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244" w:rsidRDefault="00BE6244" w:rsidP="00BE6244">
      <w:pPr>
        <w:autoSpaceDE w:val="0"/>
        <w:autoSpaceDN w:val="0"/>
        <w:adjustRightInd w:val="0"/>
        <w:spacing w:line="240" w:lineRule="auto"/>
        <w:rPr>
          <w:rFonts w:ascii="Tahoma" w:hAnsi="Tahoma" w:cs="Tahoma"/>
          <w:sz w:val="20"/>
          <w:szCs w:val="20"/>
        </w:rPr>
      </w:pPr>
      <w:r>
        <w:rPr>
          <w:rFonts w:ascii="Tahoma" w:hAnsi="Tahoma" w:cs="Tahoma"/>
          <w:sz w:val="20"/>
          <w:szCs w:val="20"/>
        </w:rPr>
        <w:t xml:space="preserve">Документ предоставлен </w:t>
      </w:r>
      <w:hyperlink r:id="rId5" w:history="1">
        <w:proofErr w:type="spellStart"/>
        <w:r>
          <w:rPr>
            <w:rFonts w:ascii="Tahoma" w:hAnsi="Tahoma" w:cs="Tahoma"/>
            <w:color w:val="0000FF"/>
            <w:sz w:val="20"/>
            <w:szCs w:val="20"/>
          </w:rPr>
          <w:t>КонсультантПлюс</w:t>
        </w:r>
        <w:proofErr w:type="spellEnd"/>
      </w:hyperlink>
      <w:r>
        <w:rPr>
          <w:rFonts w:ascii="Tahoma" w:hAnsi="Tahoma" w:cs="Tahoma"/>
          <w:sz w:val="20"/>
          <w:szCs w:val="20"/>
        </w:rPr>
        <w:br/>
      </w:r>
    </w:p>
    <w:p w:rsidR="00BE6244" w:rsidRDefault="00BE6244" w:rsidP="00BE6244">
      <w:pPr>
        <w:autoSpaceDE w:val="0"/>
        <w:autoSpaceDN w:val="0"/>
        <w:adjustRightInd w:val="0"/>
        <w:spacing w:after="0" w:line="240" w:lineRule="auto"/>
        <w:outlineLvl w:val="0"/>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ДЕПАРТАМЕНТ СОЦИАЛЬНОЙ ЗАЩИТЫ НАСЕЛЕНИЯ</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ЯМАЛО-НЕНЕЦКОГО АВТОНОМНОГО ОКРУГА</w:t>
      </w:r>
    </w:p>
    <w:p w:rsidR="00BE6244" w:rsidRDefault="00BE6244" w:rsidP="00BE6244">
      <w:pPr>
        <w:autoSpaceDE w:val="0"/>
        <w:autoSpaceDN w:val="0"/>
        <w:adjustRightInd w:val="0"/>
        <w:spacing w:line="240" w:lineRule="auto"/>
        <w:jc w:val="center"/>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ПРИКАЗ</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от 31 января 2019 г. N 25-ОД</w:t>
      </w:r>
    </w:p>
    <w:p w:rsidR="00BE6244" w:rsidRDefault="00BE6244" w:rsidP="00BE6244">
      <w:pPr>
        <w:autoSpaceDE w:val="0"/>
        <w:autoSpaceDN w:val="0"/>
        <w:adjustRightInd w:val="0"/>
        <w:spacing w:line="240" w:lineRule="auto"/>
        <w:jc w:val="center"/>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ОБ УТВЕРЖДЕНИИ АДМИНИСТРАТИВНОГО РЕГЛАМЕНТА</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ДЕПАРТАМЕНТА СОЦИАЛЬНОЙ ЗАЩИТЫ НАСЕЛЕНИЯ ЯМАЛО-НЕНЕЦКОГО</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АВТОНОМНОГО ОКРУГА ПО ПРЕДОСТАВЛЕНИЮ ГОСУДАРСТВЕННОЙ УСЛУГИ</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"ВЫДАЧА СВИДЕТЕЛЬСТВА НА МАТЕРИНСКИЙ (СЕМЕЙНЫЙ) КАПИТАЛ"</w:t>
      </w:r>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Федеральным </w:t>
      </w:r>
      <w:hyperlink r:id="rId6" w:history="1">
        <w:r>
          <w:rPr>
            <w:rFonts w:ascii="Arial" w:hAnsi="Arial" w:cs="Arial"/>
            <w:color w:val="0000FF"/>
            <w:sz w:val="20"/>
            <w:szCs w:val="20"/>
          </w:rPr>
          <w:t>законом</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приказываю:</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Утвердить прилагаемый Административный </w:t>
      </w:r>
      <w:hyperlink w:anchor="Par30" w:history="1">
        <w:r>
          <w:rPr>
            <w:rFonts w:ascii="Arial" w:hAnsi="Arial" w:cs="Arial"/>
            <w:color w:val="0000FF"/>
            <w:sz w:val="20"/>
            <w:szCs w:val="20"/>
          </w:rPr>
          <w:t>регламент</w:t>
        </w:r>
      </w:hyperlink>
      <w:r>
        <w:rPr>
          <w:rFonts w:ascii="Arial" w:hAnsi="Arial" w:cs="Arial"/>
          <w:sz w:val="20"/>
          <w:szCs w:val="20"/>
        </w:rPr>
        <w:t xml:space="preserve"> департамента социальной защиты населения Ямало-Ненецкого автономного округа по предоставлению государственной услуги "Выдача свидетельства на материнский (семейный) капитал".</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Настоящий приказ вступает в силу с 01 февраля 2019 года.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Контроль за</w:t>
      </w:r>
      <w:proofErr w:type="gramEnd"/>
      <w:r>
        <w:rPr>
          <w:rFonts w:ascii="Arial" w:hAnsi="Arial" w:cs="Arial"/>
          <w:sz w:val="20"/>
          <w:szCs w:val="20"/>
        </w:rPr>
        <w:t xml:space="preserve"> исполнением настоящего приказа оставляю за собой.</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Директор департамента</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Е.В.КАРПОВА</w:t>
      </w: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 департамента</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социальной защиты населения</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31 января 2019 года N 25-ОД</w:t>
      </w: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bookmarkStart w:id="0" w:name="Par30"/>
      <w:bookmarkEnd w:id="0"/>
      <w:r>
        <w:rPr>
          <w:rFonts w:ascii="Arial" w:hAnsi="Arial" w:cs="Arial"/>
          <w:sz w:val="20"/>
          <w:szCs w:val="20"/>
        </w:rPr>
        <w:t>АДМИНИСТРАТИВНЫЙ РЕГЛАМЕНТ</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ДЕПАРТАМЕНТА СОЦИАЛЬНОЙ ЗАЩИТЫ НАСЕЛЕНИЯ ЯМАЛО-НЕНЕЦКОГО</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АВТОНОМНОГО ОКРУГА ПО ПРЕДОСТАВЛЕНИЮ ГОСУДАРСТВЕННОЙ УСЛУГИ</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"ВЫДАЧА СВИДЕТЕЛЬСТВА НА МАТЕРИНСКИЙ (СЕМЕЙНЫЙ) КАПИТАЛ"</w:t>
      </w: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I. Общие положения</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Предмет регулирования административного регламента</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Административный регламент департамента социальной защиты населения Ямало-Ненецкого автономного округа по предоставлению государственной услуги "Выдача свидетельства на материнский (семейный) капитал" (далее - Административный регламент, департамент, автономный округ, государственная услуга) устанавливает порядок и стандарт предоставления государственной услуги, сроки и последовательность административных процедур (действий) органов местного самоуправления муниципальных районов и городских округов в автономном округе (далее - уполномоченный орган) в сфере переданного отдельного государственного полномочия</w:t>
      </w:r>
      <w:proofErr w:type="gramEnd"/>
      <w:r>
        <w:rPr>
          <w:rFonts w:ascii="Arial" w:hAnsi="Arial" w:cs="Arial"/>
          <w:sz w:val="20"/>
          <w:szCs w:val="20"/>
        </w:rPr>
        <w:t xml:space="preserve"> </w:t>
      </w:r>
      <w:proofErr w:type="gramStart"/>
      <w:r>
        <w:rPr>
          <w:rFonts w:ascii="Arial" w:hAnsi="Arial" w:cs="Arial"/>
          <w:sz w:val="20"/>
          <w:szCs w:val="20"/>
        </w:rPr>
        <w:t xml:space="preserve">автономного округа по предоставлению государственной услуги, порядок взаимодействия между структурными подразделениями уполномоченного органа и их должностными лицами, между уполномоченным органом и заявителями, иными органами государственной власти и местного самоуправления, учреждениями и организациями в процессе предоставления государственной услуги в соответствии с требованиями Федерального </w:t>
      </w:r>
      <w:hyperlink r:id="rId7" w:history="1">
        <w:r>
          <w:rPr>
            <w:rFonts w:ascii="Arial" w:hAnsi="Arial" w:cs="Arial"/>
            <w:color w:val="0000FF"/>
            <w:sz w:val="20"/>
            <w:szCs w:val="20"/>
          </w:rPr>
          <w:t>закона</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(далее - Федеральный закон</w:t>
      </w:r>
      <w:proofErr w:type="gramEnd"/>
      <w:r>
        <w:rPr>
          <w:rFonts w:ascii="Arial" w:hAnsi="Arial" w:cs="Arial"/>
          <w:sz w:val="20"/>
          <w:szCs w:val="20"/>
        </w:rPr>
        <w:t xml:space="preserve"> "</w:t>
      </w:r>
      <w:proofErr w:type="gramStart"/>
      <w:r>
        <w:rPr>
          <w:rFonts w:ascii="Arial" w:hAnsi="Arial" w:cs="Arial"/>
          <w:sz w:val="20"/>
          <w:szCs w:val="20"/>
        </w:rPr>
        <w:t>Об организации предоставления государственных и муниципальных услуг").</w:t>
      </w:r>
      <w:proofErr w:type="gramEnd"/>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Круг заявителей</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 Заявителями на предоставление государственной услуги являются физические лица из числа граждан Российской Федерации, имеющие право на предоставление государственной услуги, их законные представители или доверенные лица (далее - заявители).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Право на предоставление государственной услуги имеют:</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1" w:name="Par45"/>
      <w:bookmarkEnd w:id="1"/>
      <w:r>
        <w:rPr>
          <w:rFonts w:ascii="Arial" w:hAnsi="Arial" w:cs="Arial"/>
          <w:sz w:val="20"/>
          <w:szCs w:val="20"/>
        </w:rPr>
        <w:t>3.1. женщины, родившие (усыновившие) третьего ребенка, начиная с 01 января 2011 года, при условии постоянного проживания на территории автономного округа не менее пяти лет;</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2" w:name="Par46"/>
      <w:bookmarkEnd w:id="2"/>
      <w:proofErr w:type="gramStart"/>
      <w:r>
        <w:rPr>
          <w:rFonts w:ascii="Arial" w:hAnsi="Arial" w:cs="Arial"/>
          <w:sz w:val="20"/>
          <w:szCs w:val="20"/>
        </w:rPr>
        <w:t xml:space="preserve">3.2. женщины, родившие (усыновившие) четвертого ребенка или последующих детей начиная с 01 января 2011 года, если ранее они не воспользовались правом на материнский (семейный) капитал в соответствии с </w:t>
      </w:r>
      <w:hyperlink r:id="rId8" w:history="1">
        <w:r>
          <w:rPr>
            <w:rFonts w:ascii="Arial" w:hAnsi="Arial" w:cs="Arial"/>
            <w:color w:val="0000FF"/>
            <w:sz w:val="20"/>
            <w:szCs w:val="20"/>
          </w:rPr>
          <w:t>Законом</w:t>
        </w:r>
      </w:hyperlink>
      <w:r>
        <w:rPr>
          <w:rFonts w:ascii="Arial" w:hAnsi="Arial" w:cs="Arial"/>
          <w:sz w:val="20"/>
          <w:szCs w:val="20"/>
        </w:rPr>
        <w:t xml:space="preserve"> автономного округа от 01 июля 2011 года N 73-ЗАО "О материнском (семейном) капитале в Ямало-Ненецком автономном округе" (далее - Закон автономного округа "О материнском (семейном) капитале в Ямало-Ненецком автономном округе"), при условии</w:t>
      </w:r>
      <w:proofErr w:type="gramEnd"/>
      <w:r>
        <w:rPr>
          <w:rFonts w:ascii="Arial" w:hAnsi="Arial" w:cs="Arial"/>
          <w:sz w:val="20"/>
          <w:szCs w:val="20"/>
        </w:rPr>
        <w:t xml:space="preserve"> постоянного проживания на территории автономного округа не менее пяти лет;</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3" w:name="Par47"/>
      <w:bookmarkEnd w:id="3"/>
      <w:proofErr w:type="gramStart"/>
      <w:r>
        <w:rPr>
          <w:rFonts w:ascii="Arial" w:hAnsi="Arial" w:cs="Arial"/>
          <w:sz w:val="20"/>
          <w:szCs w:val="20"/>
        </w:rPr>
        <w:t xml:space="preserve">3.3. мужчины, являющиеся единственными усыновителями третьего, четвертого и последующих детей, ранее не воспользовавшиеся правом на материнский (семейный) капитал в соответствии с </w:t>
      </w:r>
      <w:hyperlink r:id="rId9" w:history="1">
        <w:r>
          <w:rPr>
            <w:rFonts w:ascii="Arial" w:hAnsi="Arial" w:cs="Arial"/>
            <w:color w:val="0000FF"/>
            <w:sz w:val="20"/>
            <w:szCs w:val="20"/>
          </w:rPr>
          <w:t>Законом</w:t>
        </w:r>
      </w:hyperlink>
      <w:r>
        <w:rPr>
          <w:rFonts w:ascii="Arial" w:hAnsi="Arial" w:cs="Arial"/>
          <w:sz w:val="20"/>
          <w:szCs w:val="20"/>
        </w:rPr>
        <w:t xml:space="preserve"> автономного округа "О материнском (семейном) капитале в Ямало-Ненецком автономном округе", если решение суда об усыновлении вступило в законную силу начиная с 01 января 2011 года, при условии постоянного проживания на территории автономного округа не менее пяти лет;</w:t>
      </w:r>
      <w:proofErr w:type="gramEnd"/>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4" w:name="Par48"/>
      <w:bookmarkEnd w:id="4"/>
      <w:proofErr w:type="gramStart"/>
      <w:r>
        <w:rPr>
          <w:rFonts w:ascii="Arial" w:hAnsi="Arial" w:cs="Arial"/>
          <w:sz w:val="20"/>
          <w:szCs w:val="20"/>
        </w:rPr>
        <w:t xml:space="preserve">3.4. отец (усыновитель) ребенка, проживающий на территории автономного округа независимо от наличия гражданства Российской Федерации или статуса лица без гражданства, - в случаях смерти лиц, указанных в </w:t>
      </w:r>
      <w:hyperlink w:anchor="Par45" w:history="1">
        <w:r>
          <w:rPr>
            <w:rFonts w:ascii="Arial" w:hAnsi="Arial" w:cs="Arial"/>
            <w:color w:val="0000FF"/>
            <w:sz w:val="20"/>
            <w:szCs w:val="20"/>
          </w:rPr>
          <w:t>подпунктах 3.1</w:t>
        </w:r>
      </w:hyperlink>
      <w:r>
        <w:rPr>
          <w:rFonts w:ascii="Arial" w:hAnsi="Arial" w:cs="Arial"/>
          <w:sz w:val="20"/>
          <w:szCs w:val="20"/>
        </w:rPr>
        <w:t xml:space="preserve"> и </w:t>
      </w:r>
      <w:hyperlink w:anchor="Par46" w:history="1">
        <w:r>
          <w:rPr>
            <w:rFonts w:ascii="Arial" w:hAnsi="Arial" w:cs="Arial"/>
            <w:color w:val="0000FF"/>
            <w:sz w:val="20"/>
            <w:szCs w:val="20"/>
          </w:rPr>
          <w:t>3.2 пункта 3</w:t>
        </w:r>
      </w:hyperlink>
      <w:r>
        <w:rPr>
          <w:rFonts w:ascii="Arial" w:hAnsi="Arial" w:cs="Arial"/>
          <w:sz w:val="20"/>
          <w:szCs w:val="20"/>
        </w:rPr>
        <w:t xml:space="preserve"> настоящего Административного регламента, объявления их умершими, лишения их родительских прав в отношении ребенка, в связи с рождением которого возникло право на материнский (семейный) капитал, совершения ими в отношении</w:t>
      </w:r>
      <w:proofErr w:type="gramEnd"/>
      <w:r>
        <w:rPr>
          <w:rFonts w:ascii="Arial" w:hAnsi="Arial" w:cs="Arial"/>
          <w:sz w:val="20"/>
          <w:szCs w:val="20"/>
        </w:rPr>
        <w:t xml:space="preserve"> своего ребенка (детей) умышленного преступления, относящегося к преступлениям против личности, а также в случае отмены усыновления ребенка, в связи с усыновлением которого у них возникло право на материнский (семейный) капитал.</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Право на материнский (семейный) капитал у указанного лица не возникает, если оно является отчимом в отношении предыдущего ребенка, очередность рождения (усыновления) которого была учтена при возникновении права на материнский (семейный) капитал, а </w:t>
      </w:r>
      <w:proofErr w:type="gramStart"/>
      <w:r>
        <w:rPr>
          <w:rFonts w:ascii="Arial" w:hAnsi="Arial" w:cs="Arial"/>
          <w:sz w:val="20"/>
          <w:szCs w:val="20"/>
        </w:rPr>
        <w:t>также</w:t>
      </w:r>
      <w:proofErr w:type="gramEnd"/>
      <w:r>
        <w:rPr>
          <w:rFonts w:ascii="Arial" w:hAnsi="Arial" w:cs="Arial"/>
          <w:sz w:val="20"/>
          <w:szCs w:val="20"/>
        </w:rPr>
        <w:t xml:space="preserve"> если ребенок, в связи с рождением (усыновлением) которого возникло право на материнский (семейный) капитал, признан в порядке, предусмотренном Семейным </w:t>
      </w:r>
      <w:hyperlink r:id="rId1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после смерти матери (усыновительницы) оставшимся без попечения родителей;</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5" w:name="Par50"/>
      <w:bookmarkEnd w:id="5"/>
      <w:proofErr w:type="gramStart"/>
      <w:r>
        <w:rPr>
          <w:rFonts w:ascii="Arial" w:hAnsi="Arial" w:cs="Arial"/>
          <w:sz w:val="20"/>
          <w:szCs w:val="20"/>
        </w:rPr>
        <w:t xml:space="preserve">3.5. ребенок (дети в равных долях), не достигший совершеннолетия, и (или) совершеннолетний ребенок (дети в равных долях), обучающийся по очной форме обучения в образовательной организации любого типа и вида независимо от организационно-правовой формы (за исключением организации дополнительного образования) до окончания такого обучения, но не дольше чем до достижения им возраста 23 лет - в случаях, если лица, указанные в </w:t>
      </w:r>
      <w:hyperlink w:anchor="Par47" w:history="1">
        <w:r>
          <w:rPr>
            <w:rFonts w:ascii="Arial" w:hAnsi="Arial" w:cs="Arial"/>
            <w:color w:val="0000FF"/>
            <w:sz w:val="20"/>
            <w:szCs w:val="20"/>
          </w:rPr>
          <w:t>подпунктах 3.3</w:t>
        </w:r>
        <w:proofErr w:type="gramEnd"/>
      </w:hyperlink>
      <w:r>
        <w:rPr>
          <w:rFonts w:ascii="Arial" w:hAnsi="Arial" w:cs="Arial"/>
          <w:sz w:val="20"/>
          <w:szCs w:val="20"/>
        </w:rPr>
        <w:t xml:space="preserve"> и </w:t>
      </w:r>
      <w:hyperlink w:anchor="Par48" w:history="1">
        <w:r>
          <w:rPr>
            <w:rFonts w:ascii="Arial" w:hAnsi="Arial" w:cs="Arial"/>
            <w:color w:val="0000FF"/>
            <w:sz w:val="20"/>
            <w:szCs w:val="20"/>
          </w:rPr>
          <w:t>3.4 пункта 3</w:t>
        </w:r>
      </w:hyperlink>
      <w:r>
        <w:rPr>
          <w:rFonts w:ascii="Arial" w:hAnsi="Arial" w:cs="Arial"/>
          <w:sz w:val="20"/>
          <w:szCs w:val="20"/>
        </w:rPr>
        <w:t xml:space="preserve"> настоящего </w:t>
      </w:r>
      <w:r>
        <w:rPr>
          <w:rFonts w:ascii="Arial" w:hAnsi="Arial" w:cs="Arial"/>
          <w:sz w:val="20"/>
          <w:szCs w:val="20"/>
        </w:rPr>
        <w:lastRenderedPageBreak/>
        <w:t>Административного регламента, умерли, объявлены умершими, лишены родительских прав в отношении ребенка, в связи с рождением которого возникло право на материнский (</w:t>
      </w:r>
      <w:proofErr w:type="gramStart"/>
      <w:r>
        <w:rPr>
          <w:rFonts w:ascii="Arial" w:hAnsi="Arial" w:cs="Arial"/>
          <w:sz w:val="20"/>
          <w:szCs w:val="20"/>
        </w:rPr>
        <w:t xml:space="preserve">семейный) </w:t>
      </w:r>
      <w:proofErr w:type="gramEnd"/>
      <w:r>
        <w:rPr>
          <w:rFonts w:ascii="Arial" w:hAnsi="Arial" w:cs="Arial"/>
          <w:sz w:val="20"/>
          <w:szCs w:val="20"/>
        </w:rPr>
        <w:t>капитал, совершили в отношении своего ребенка (детей) умышленное преступление, относящееся к преступлениям против личности, либо если в отношении указанных лиц отменено усыновление ребенка, в связи с усыновлением которого возникло право на материнский (семейный) капитал.</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Право на материнский (семейный) капитал у указанного лица возникает в случае, если женщина, право которой на материнский (семейный) капитал прекратилось по основаниям, указанным в </w:t>
      </w:r>
      <w:hyperlink w:anchor="Par48" w:history="1">
        <w:r>
          <w:rPr>
            <w:rFonts w:ascii="Arial" w:hAnsi="Arial" w:cs="Arial"/>
            <w:color w:val="0000FF"/>
            <w:sz w:val="20"/>
            <w:szCs w:val="20"/>
          </w:rPr>
          <w:t>подпункте 3.4 пункта 3</w:t>
        </w:r>
      </w:hyperlink>
      <w:r>
        <w:rPr>
          <w:rFonts w:ascii="Arial" w:hAnsi="Arial" w:cs="Arial"/>
          <w:sz w:val="20"/>
          <w:szCs w:val="20"/>
        </w:rPr>
        <w:t xml:space="preserve"> настоящего Административного регламента, являлась единственным родителем (усыновителем) ребенка, в связи с рождением (усыновлением) которого возникло право на материнский (семейный) капитал, либо в случае, если у отца (усыновителя) ребенка (детей) не возникло право</w:t>
      </w:r>
      <w:proofErr w:type="gramEnd"/>
      <w:r>
        <w:rPr>
          <w:rFonts w:ascii="Arial" w:hAnsi="Arial" w:cs="Arial"/>
          <w:sz w:val="20"/>
          <w:szCs w:val="20"/>
        </w:rPr>
        <w:t xml:space="preserve"> на материнский (семейный) капитал по основаниям, указанным в </w:t>
      </w:r>
      <w:hyperlink w:anchor="Par48" w:history="1">
        <w:r>
          <w:rPr>
            <w:rFonts w:ascii="Arial" w:hAnsi="Arial" w:cs="Arial"/>
            <w:color w:val="0000FF"/>
            <w:sz w:val="20"/>
            <w:szCs w:val="20"/>
          </w:rPr>
          <w:t>подпункте 3.4 пункта 3</w:t>
        </w:r>
      </w:hyperlink>
      <w:r>
        <w:rPr>
          <w:rFonts w:ascii="Arial" w:hAnsi="Arial" w:cs="Arial"/>
          <w:sz w:val="20"/>
          <w:szCs w:val="20"/>
        </w:rPr>
        <w:t xml:space="preserve"> настоящего Административного регламента.</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Требования к порядку информирования о предоставлении</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4. Справочная </w:t>
      </w:r>
      <w:hyperlink w:anchor="Par603" w:history="1">
        <w:r>
          <w:rPr>
            <w:rFonts w:ascii="Arial" w:hAnsi="Arial" w:cs="Arial"/>
            <w:color w:val="0000FF"/>
            <w:sz w:val="20"/>
            <w:szCs w:val="20"/>
          </w:rPr>
          <w:t>информация</w:t>
        </w:r>
      </w:hyperlink>
      <w:r>
        <w:rPr>
          <w:rFonts w:ascii="Arial" w:hAnsi="Arial" w:cs="Arial"/>
          <w:sz w:val="20"/>
          <w:szCs w:val="20"/>
        </w:rPr>
        <w:t xml:space="preserve"> об органах, участвующих в предоставлении государственной услуги, указана в приложении N 1 к настоящему Административному регламенту.</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Справочная информация о месте нахождения и графиках работы уполномоченного органа, его структурных подразделений, предоставляющих государственную услугу, а также государственного учреждения автономного округа "Многофункциональный центр предоставления государственных и муниципальных услуг" и его территориальных отделов (далее - многофункциональный центр); справочные телефоны структурных подразделений уполномоченного органа, в том числе номер телефона-автоинформатора (при наличии); </w:t>
      </w:r>
      <w:proofErr w:type="gramStart"/>
      <w:r>
        <w:rPr>
          <w:rFonts w:ascii="Arial" w:hAnsi="Arial" w:cs="Arial"/>
          <w:sz w:val="20"/>
          <w:szCs w:val="20"/>
        </w:rPr>
        <w:t>адреса сайта уполномоченного органа, а также официальной электронной почты и (или) формы обратной связи уполномоченного органа в сети "Интернет" размещаются на сайте уполномоченного органа, сайте многофункционального центра, в федеральной государственной информационной системе "Единый портал государственных и муниципальных услуг (функций)" по адресу: https://www.gosuslugi.ru (далее - Единый портал), в государственной информационной системе "Региональный портал государственных и муниципальных услуг (функций) Ямало-Ненецкого</w:t>
      </w:r>
      <w:proofErr w:type="gramEnd"/>
      <w:r>
        <w:rPr>
          <w:rFonts w:ascii="Arial" w:hAnsi="Arial" w:cs="Arial"/>
          <w:sz w:val="20"/>
          <w:szCs w:val="20"/>
        </w:rPr>
        <w:t xml:space="preserve"> автономного округа" по адресу: http://www.pgu-yamal.ru (далее - Региональный портал).</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proofErr w:type="gramStart"/>
      <w:r>
        <w:rPr>
          <w:rFonts w:ascii="Arial" w:hAnsi="Arial" w:cs="Arial"/>
          <w:sz w:val="20"/>
          <w:szCs w:val="20"/>
        </w:rPr>
        <w:t>Информирование по вопросам предоставления государственной услуги производится должностным лицом уполномоченного органа, работником многофункционального центра при непосредственном обращении гражданина, посредством телефонной связи, посредством ответов на письменные обращения граждан, путем размещения информации на информационных стендах в помещениях уполномоченного органа, многофункционального центра, а также путем публикации информации в средствах массовой информации и издания и размещения информационных материалов (брошюр, буклетов).</w:t>
      </w:r>
      <w:proofErr w:type="gramEnd"/>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 информационных стендах в помещениях, предназначенных для приема граждан, в средствах массовой информации и в печатных изданиях размещается и публикуется следующая информация и документы:</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о месте нахождения уполномоченного органа (полный почтовый адрес, адрес электронной почты, справочный номер телефона уполномоченного органа, в том числе номер телефона-автоинформатора (при наличии), график работы);</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 выдержки из нормативных правовых актов Российской Федерации, регулирующих вопросы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7.3. текст настоящего Административного регламента с </w:t>
      </w:r>
      <w:hyperlink w:anchor="Par603" w:history="1">
        <w:r>
          <w:rPr>
            <w:rFonts w:ascii="Arial" w:hAnsi="Arial" w:cs="Arial"/>
            <w:color w:val="0000FF"/>
            <w:sz w:val="20"/>
            <w:szCs w:val="20"/>
          </w:rPr>
          <w:t>приложениями</w:t>
        </w:r>
      </w:hyperlink>
      <w:r>
        <w:rPr>
          <w:rFonts w:ascii="Arial" w:hAnsi="Arial" w:cs="Arial"/>
          <w:sz w:val="20"/>
          <w:szCs w:val="20"/>
        </w:rPr>
        <w:t xml:space="preserve"> (полная версия - на сайте уполномоченного органа, выдержки - на информационных стендах в помещениях, предназначенных для приема граждан, средствах массовой информации и в печатных изданиях);</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 перечень категорий граждан, которым предоставляется государственная услуга;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 информация о порядке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7.6. образцы заполнения заявлений о предоставлении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7.7. график приема граждан должностными лицами уполномоченного органа;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7.8. информация о порядке обжалования действий или бездействия должностных лиц, предоставляющих государственную услугу;</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7.9. перечень территориальных отделов многофункционального центра, в которых предоставляется государственная услуга, адреса местонахождения, телефоны и территории обслуживания территориальных отделов многофункционального центра.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Информация о порядке предоставления государственной услуги размещается на Едином портале, Региональном портале, на сайте уполномоченного органа, которая содержит:</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 круг заявителей;</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 срок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 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 исчерпывающий перечень оснований для отказа в предоставлении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 информация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8.7. формы заявлений (уведомлений, сообщений), используемые при предоставлении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 перечень территориальных отделов многофункционального центра, в которых предоставляется государственная услуга, адреса местонахождения, телефоны территориальных отделов многофункционального центра.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w:t>
      </w:r>
      <w:proofErr w:type="gramStart"/>
      <w:r>
        <w:rPr>
          <w:rFonts w:ascii="Arial" w:hAnsi="Arial" w:cs="Arial"/>
          <w:sz w:val="20"/>
          <w:szCs w:val="20"/>
        </w:rPr>
        <w:t>При обращении заявителя лично или по телефону должностным лицом уполномоченного органа либо работником многофункционального центра в соответствии с поступившим обращением может быть предоставлена информация: о месте нахождения уполномоченного органа (почтовый адрес, график работы, справочный телефон); о порядке предоставления государственной услуги, о способах и сроках подачи заявлений; о категориях граждан, которым предоставляется государственная услуга;</w:t>
      </w:r>
      <w:proofErr w:type="gramEnd"/>
      <w:r>
        <w:rPr>
          <w:rFonts w:ascii="Arial" w:hAnsi="Arial" w:cs="Arial"/>
          <w:sz w:val="20"/>
          <w:szCs w:val="20"/>
        </w:rPr>
        <w:t xml:space="preserve"> </w:t>
      </w:r>
      <w:proofErr w:type="gramStart"/>
      <w:r>
        <w:rPr>
          <w:rFonts w:ascii="Arial" w:hAnsi="Arial" w:cs="Arial"/>
          <w:sz w:val="20"/>
          <w:szCs w:val="20"/>
        </w:rPr>
        <w:t>о нормативных правовых актах Российской Федерации, регулирующих вопросы предоставления государственной услуги; о перечне документов, необходимых для рассмотрения заявления о предоставлении государственной услуги, о сроках приема и регистрации заявления; о ходе предоставления государственной услуги; о месте размещения на сайте уполномоченного органа информации по вопросам предоставления государственной услуги; о порядке обжалования действий или бездействия должностных лиц уполномоченного органа, предоставляющего государственную услугу.</w:t>
      </w:r>
      <w:proofErr w:type="gramEnd"/>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При ответах на телефонные звонки и обращения заявителей лично в приемные часы должностное лицо уполномоченного органа либо работник многофункционального центра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должностного лица уполномоченного органа либо работника многофункционального центра, принявшего телефонный звонок.</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 невозможности должностного лица либо работника,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Устное информирование обратившегося лица осуществляется не более 15 минут.</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для подготовки ответа требуется продолжительное время, должностное лицо либо работник, осуществляющий устное информирование,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Должностное лицо уполномоченного органа либо работник многофункционального центра, ответственные за рассмотрение обращения, готовят письменный ответ по существу поставленных вопросов.</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Ответ на обращение, содержащий фамилию и номер телефона исполнителя, подписывается руководителем уполномоченного органа либо многофункционального центра, либо уполномоченным им лицом и дается в течение 30 дней со дня регистрации обращения в уполномоченном органе, многофункциональном центре в порядке, установленном Федеральным </w:t>
      </w:r>
      <w:hyperlink r:id="rId11" w:history="1">
        <w:r>
          <w:rPr>
            <w:rFonts w:ascii="Arial" w:hAnsi="Arial" w:cs="Arial"/>
            <w:color w:val="0000FF"/>
            <w:sz w:val="20"/>
            <w:szCs w:val="20"/>
          </w:rPr>
          <w:t>законом</w:t>
        </w:r>
      </w:hyperlink>
      <w:r>
        <w:rPr>
          <w:rFonts w:ascii="Arial" w:hAnsi="Arial" w:cs="Arial"/>
          <w:sz w:val="20"/>
          <w:szCs w:val="20"/>
        </w:rPr>
        <w:t xml:space="preserve"> от 02 мая 2006 года N 59-ФЗ "О порядке рассмотрения обращений граждан Российской Федерации".</w:t>
      </w:r>
      <w:proofErr w:type="gramEnd"/>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Информация о порядке и сроках предоставления государственной услуги, в том числе на Едином портале, Региональном портале и на сайте уполномоченного органа, сайте многофункционального центра, предоставляется заявителю бесплатно.</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II. Стандарт предоставления государственной услуги</w:t>
      </w:r>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Наименование 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13. Наименование государственной услуги - "Выдача свидетельства на материнский (семейный) капитал".</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Наименование исполнителя 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Наименование исполнителя государственной услуги - органы местного самоуправления муниципальных районов и городских округов в автономном округе.</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Многофункциональный центр осуществляет прием документов заявителей для последующего направления в уполномоченный орган.</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w:t>
      </w:r>
      <w:proofErr w:type="gramStart"/>
      <w:r>
        <w:rPr>
          <w:rFonts w:ascii="Arial" w:hAnsi="Arial" w:cs="Arial"/>
          <w:sz w:val="20"/>
          <w:szCs w:val="20"/>
        </w:rPr>
        <w:t>Запрещается отказывать в приеме запроса о предоставлении государственной услуги в электронной форме (далее - запрос)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roofErr w:type="gramEnd"/>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Запрещается требовать от заявителя совершения иных действий, кроме прохождения идентификац</w:t>
      </w:r>
      <w:proofErr w:type="gramStart"/>
      <w:r>
        <w:rPr>
          <w:rFonts w:ascii="Arial" w:hAnsi="Arial" w:cs="Arial"/>
          <w:sz w:val="20"/>
          <w:szCs w:val="20"/>
        </w:rPr>
        <w:t>ии и ау</w:t>
      </w:r>
      <w:proofErr w:type="gramEnd"/>
      <w:r>
        <w:rPr>
          <w:rFonts w:ascii="Arial" w:hAnsi="Arial" w:cs="Arial"/>
          <w:sz w:val="20"/>
          <w:szCs w:val="20"/>
        </w:rPr>
        <w:t>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требовать от заявителя представления документов, подтверждающих внесение заявителем платы за предоставление 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Описание результата предоставления 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17. Результатом предоставления государственной услуги является выдача свидетельства/дубликата свидетельства на материнский (семейный) капитал.</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Срок предоставления 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18. Решение о предоставлении государственной услуги принимается уполномоченным органом не позднее 10 дней со дня регистрации заявления о предоставлении государственной услуги со всеми необходимыми документами.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Нормативные правовые акты, регулирующие предоставление</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19. Предоставление государственной услуги регулируется следующими нормативными правовыми актами: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19.1. </w:t>
      </w:r>
      <w:hyperlink r:id="rId12"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от 12 декабря 1993 года (Российская газета, 1993, 25 декабря, N 237);</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19.2. Федеральным </w:t>
      </w:r>
      <w:hyperlink r:id="rId13" w:history="1">
        <w:r>
          <w:rPr>
            <w:rFonts w:ascii="Arial" w:hAnsi="Arial" w:cs="Arial"/>
            <w:color w:val="0000FF"/>
            <w:sz w:val="20"/>
            <w:szCs w:val="20"/>
          </w:rPr>
          <w:t>законом</w:t>
        </w:r>
      </w:hyperlink>
      <w:r>
        <w:rPr>
          <w:rFonts w:ascii="Arial" w:hAnsi="Arial" w:cs="Arial"/>
          <w:sz w:val="20"/>
          <w:szCs w:val="20"/>
        </w:rPr>
        <w:t xml:space="preserve"> "Об организации предоставления государственных и муниципальных услуг" (Российская газета, 2010, 30 июля, N 168; Собрание законодательства Российской Федерации, 2010, 02 августа, N 31, ст. 4179);</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19.3. </w:t>
      </w:r>
      <w:hyperlink r:id="rId14" w:history="1">
        <w:r>
          <w:rPr>
            <w:rFonts w:ascii="Arial" w:hAnsi="Arial" w:cs="Arial"/>
            <w:color w:val="0000FF"/>
            <w:sz w:val="20"/>
            <w:szCs w:val="20"/>
          </w:rPr>
          <w:t>Законом</w:t>
        </w:r>
      </w:hyperlink>
      <w:r>
        <w:rPr>
          <w:rFonts w:ascii="Arial" w:hAnsi="Arial" w:cs="Arial"/>
          <w:sz w:val="20"/>
          <w:szCs w:val="20"/>
        </w:rPr>
        <w:t xml:space="preserve"> автономного округа "О материнском (семейном) капитале в Ямало-Ненецком автономном округе" (Ведомости Законодательного Собрания автономного округа", 2011, июнь, N 5; Красный Север, 2011, 01 июля, </w:t>
      </w:r>
      <w:proofErr w:type="spellStart"/>
      <w:r>
        <w:rPr>
          <w:rFonts w:ascii="Arial" w:hAnsi="Arial" w:cs="Arial"/>
          <w:sz w:val="20"/>
          <w:szCs w:val="20"/>
        </w:rPr>
        <w:t>спецвыпуск</w:t>
      </w:r>
      <w:proofErr w:type="spellEnd"/>
      <w:r>
        <w:rPr>
          <w:rFonts w:ascii="Arial" w:hAnsi="Arial" w:cs="Arial"/>
          <w:sz w:val="20"/>
          <w:szCs w:val="20"/>
        </w:rPr>
        <w:t xml:space="preserve"> N 38);</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19.4. </w:t>
      </w:r>
      <w:hyperlink r:id="rId15" w:history="1">
        <w:r>
          <w:rPr>
            <w:rFonts w:ascii="Arial" w:hAnsi="Arial" w:cs="Arial"/>
            <w:color w:val="0000FF"/>
            <w:sz w:val="20"/>
            <w:szCs w:val="20"/>
          </w:rPr>
          <w:t>Законом</w:t>
        </w:r>
      </w:hyperlink>
      <w:r>
        <w:rPr>
          <w:rFonts w:ascii="Arial" w:hAnsi="Arial" w:cs="Arial"/>
          <w:sz w:val="20"/>
          <w:szCs w:val="20"/>
        </w:rPr>
        <w:t xml:space="preserve"> автономного округа от 26 декабря 2014 года N 137-ЗАО "О наделении органов местного самоуправления отдельными государственными полномочиями Ямало-Ненецкого автономного округа по социальной поддержке населения и прекращении осуществления органами местного самоуправления отдельных государственных полномочий Ямало-Ненецкого автономного округа по социальному обслуживанию населения" (Красный Север, 2014, 26 декабря, </w:t>
      </w:r>
      <w:proofErr w:type="spellStart"/>
      <w:r>
        <w:rPr>
          <w:rFonts w:ascii="Arial" w:hAnsi="Arial" w:cs="Arial"/>
          <w:sz w:val="20"/>
          <w:szCs w:val="20"/>
        </w:rPr>
        <w:t>спецвыпуск</w:t>
      </w:r>
      <w:proofErr w:type="spellEnd"/>
      <w:r>
        <w:rPr>
          <w:rFonts w:ascii="Arial" w:hAnsi="Arial" w:cs="Arial"/>
          <w:sz w:val="20"/>
          <w:szCs w:val="20"/>
        </w:rPr>
        <w:t xml:space="preserve"> N 95/1; Ведомости Законодательного Собрания автономного округа, 2014, декабрь, N 9-1);</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19.5. </w:t>
      </w:r>
      <w:hyperlink r:id="rId1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автономного округа от 30 сентября 2011 года N 693-П "О порядке выдачи свидетельства на материнский (семейный) капитал и Правилах подачи заявления о распоряжении средствами (частью средств) материнского (семейного) капитала" (Красный Север, 2011, 07 октября, </w:t>
      </w:r>
      <w:proofErr w:type="spellStart"/>
      <w:r>
        <w:rPr>
          <w:rFonts w:ascii="Arial" w:hAnsi="Arial" w:cs="Arial"/>
          <w:sz w:val="20"/>
          <w:szCs w:val="20"/>
        </w:rPr>
        <w:t>спецвыпуск</w:t>
      </w:r>
      <w:proofErr w:type="spellEnd"/>
      <w:r>
        <w:rPr>
          <w:rFonts w:ascii="Arial" w:hAnsi="Arial" w:cs="Arial"/>
          <w:sz w:val="20"/>
          <w:szCs w:val="20"/>
        </w:rPr>
        <w:t xml:space="preserve"> N 60/1);</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19.6. </w:t>
      </w:r>
      <w:hyperlink r:id="rId1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автономного округа от 26 июня 2012 года N 482-П "О департаменте социальной защиты населения Ямало-Ненецкого автономного округа" (Красный Север, 2012, 05 июля, </w:t>
      </w:r>
      <w:proofErr w:type="spellStart"/>
      <w:r>
        <w:rPr>
          <w:rFonts w:ascii="Arial" w:hAnsi="Arial" w:cs="Arial"/>
          <w:sz w:val="20"/>
          <w:szCs w:val="20"/>
        </w:rPr>
        <w:t>спецвыпуск</w:t>
      </w:r>
      <w:proofErr w:type="spellEnd"/>
      <w:r>
        <w:rPr>
          <w:rFonts w:ascii="Arial" w:hAnsi="Arial" w:cs="Arial"/>
          <w:sz w:val="20"/>
          <w:szCs w:val="20"/>
        </w:rPr>
        <w:t xml:space="preserve"> N 55).</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сайте уполномоченного органа, на Едином портале и Региональном портале.</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Исчерпывающий перечень документов, необходимых</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lastRenderedPageBreak/>
        <w:t>в соответствии с нормативными правовыми актами</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для предоставления 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bookmarkStart w:id="6" w:name="Par129"/>
      <w:bookmarkEnd w:id="6"/>
      <w:r>
        <w:rPr>
          <w:rFonts w:ascii="Arial" w:hAnsi="Arial" w:cs="Arial"/>
          <w:sz w:val="20"/>
          <w:szCs w:val="20"/>
        </w:rPr>
        <w:t xml:space="preserve">21. Для предоставления государственной услуги заявителем представляется </w:t>
      </w:r>
      <w:hyperlink w:anchor="Par798" w:history="1">
        <w:r>
          <w:rPr>
            <w:rFonts w:ascii="Arial" w:hAnsi="Arial" w:cs="Arial"/>
            <w:color w:val="0000FF"/>
            <w:sz w:val="20"/>
            <w:szCs w:val="20"/>
          </w:rPr>
          <w:t>заявление</w:t>
        </w:r>
      </w:hyperlink>
      <w:r>
        <w:rPr>
          <w:rFonts w:ascii="Arial" w:hAnsi="Arial" w:cs="Arial"/>
          <w:sz w:val="20"/>
          <w:szCs w:val="20"/>
        </w:rPr>
        <w:t xml:space="preserve"> о выдаче свидетельства/дубликата свидетельства на материнский (семейный) капитал (далее - заявление) по форме согласно приложению N 2 к настоящему Административному регламенту непосредственно в уполномоченный орган либо через многофункциональный центр с предъявлением:</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21.1. документов, удостоверяющих личность, место постоянного проживания на территории автономного округа лица, имеющего право на материнский (семейный) капитал;</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21.2. документов, удостоверяющих личность, место жительства и полномочия законного представителя или доверенного лица, в случае обращения законного представителя или доверенного лица.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7" w:name="Par132"/>
      <w:bookmarkEnd w:id="7"/>
      <w:r>
        <w:rPr>
          <w:rFonts w:ascii="Arial" w:hAnsi="Arial" w:cs="Arial"/>
          <w:sz w:val="20"/>
          <w:szCs w:val="20"/>
        </w:rPr>
        <w:t>22. Для получения свидетельства на материнский (семейный) капитал представляются следующие документы:</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22.1. документы, подтверждающие принадлежность к гражданству Российской Федерации ребенка, в связи с рождением (усыновлением) которого у заявителя возникло право на материнский (семейный) капитал;</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22.2. документы, подтверждающие рождение (усыновление) детей;</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22.3. документы, подтверждающие смерть женщины, родившей (усыновившей) детей, объявление ее умершей, лишение ее родительских прав, совершение ею в отношении ребенка (детей) умышленного преступления, относящегося к преступлениям против личности, - для лиц, указанных в </w:t>
      </w:r>
      <w:hyperlink w:anchor="Par48" w:history="1">
        <w:r>
          <w:rPr>
            <w:rFonts w:ascii="Arial" w:hAnsi="Arial" w:cs="Arial"/>
            <w:color w:val="0000FF"/>
            <w:sz w:val="20"/>
            <w:szCs w:val="20"/>
          </w:rPr>
          <w:t>подпункте 3.4 пункта 3</w:t>
        </w:r>
      </w:hyperlink>
      <w:r>
        <w:rPr>
          <w:rFonts w:ascii="Arial" w:hAnsi="Arial" w:cs="Arial"/>
          <w:sz w:val="20"/>
          <w:szCs w:val="20"/>
        </w:rPr>
        <w:t xml:space="preserve"> настоящего Административного регламента;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22.4. документы, подтверждающие смерть родителей (усыновителей) или единственного родителя (усыновителя), объявление умершими родителей (усыновителей) или единственного родителя (усыновителя), лишение родителей родительских прав, совершение родителями (усыновителями) в отношении ребенка (детей) умышленного преступления, относящегося к преступлениям против личности, - для лиц, указанных в </w:t>
      </w:r>
      <w:hyperlink w:anchor="Par50" w:history="1">
        <w:r>
          <w:rPr>
            <w:rFonts w:ascii="Arial" w:hAnsi="Arial" w:cs="Arial"/>
            <w:color w:val="0000FF"/>
            <w:sz w:val="20"/>
            <w:szCs w:val="20"/>
          </w:rPr>
          <w:t>подпункте 3.5 пункта 3</w:t>
        </w:r>
      </w:hyperlink>
      <w:r>
        <w:rPr>
          <w:rFonts w:ascii="Arial" w:hAnsi="Arial" w:cs="Arial"/>
          <w:sz w:val="20"/>
          <w:szCs w:val="20"/>
        </w:rPr>
        <w:t xml:space="preserve"> настоящего Административного регламента, их законных представителей или доверенных лиц.</w:t>
      </w:r>
      <w:proofErr w:type="gramEnd"/>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Для получения дубликата свидетельства на материнский (семейный) капитал заявитель представляет </w:t>
      </w:r>
      <w:hyperlink w:anchor="Par798" w:history="1">
        <w:r>
          <w:rPr>
            <w:rFonts w:ascii="Arial" w:hAnsi="Arial" w:cs="Arial"/>
            <w:color w:val="0000FF"/>
            <w:sz w:val="20"/>
            <w:szCs w:val="20"/>
          </w:rPr>
          <w:t>заявление</w:t>
        </w:r>
      </w:hyperlink>
      <w:r>
        <w:rPr>
          <w:rFonts w:ascii="Arial" w:hAnsi="Arial" w:cs="Arial"/>
          <w:sz w:val="20"/>
          <w:szCs w:val="20"/>
        </w:rPr>
        <w:t xml:space="preserve"> по форме согласно приложению N 2 к настоящему Административному регламенту.</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8" w:name="Par138"/>
      <w:bookmarkEnd w:id="8"/>
      <w:r>
        <w:rPr>
          <w:rFonts w:ascii="Arial" w:hAnsi="Arial" w:cs="Arial"/>
          <w:sz w:val="20"/>
          <w:szCs w:val="20"/>
        </w:rPr>
        <w:t xml:space="preserve">24. Заявление и документы, указанные в </w:t>
      </w:r>
      <w:hyperlink w:anchor="Par132" w:history="1">
        <w:r>
          <w:rPr>
            <w:rFonts w:ascii="Arial" w:hAnsi="Arial" w:cs="Arial"/>
            <w:color w:val="0000FF"/>
            <w:sz w:val="20"/>
            <w:szCs w:val="20"/>
          </w:rPr>
          <w:t>пункте 22</w:t>
        </w:r>
      </w:hyperlink>
      <w:r>
        <w:rPr>
          <w:rFonts w:ascii="Arial" w:hAnsi="Arial" w:cs="Arial"/>
          <w:sz w:val="20"/>
          <w:szCs w:val="20"/>
        </w:rPr>
        <w:t xml:space="preserve"> настоящего Административного регламента (далее - документы, представляемые заявителем), могут быть направлены в уполномоченный орган в форме электронных документов, которые:</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24.1. подписываются в соответствии с требованиями Федерального </w:t>
      </w:r>
      <w:hyperlink r:id="rId18" w:history="1">
        <w:r>
          <w:rPr>
            <w:rFonts w:ascii="Arial" w:hAnsi="Arial" w:cs="Arial"/>
            <w:color w:val="0000FF"/>
            <w:sz w:val="20"/>
            <w:szCs w:val="20"/>
          </w:rPr>
          <w:t>закона</w:t>
        </w:r>
      </w:hyperlink>
      <w:r>
        <w:rPr>
          <w:rFonts w:ascii="Arial" w:hAnsi="Arial" w:cs="Arial"/>
          <w:sz w:val="20"/>
          <w:szCs w:val="20"/>
        </w:rPr>
        <w:t xml:space="preserve"> от 06 апреля 2011 года N 63-ФЗ "Об электронной подписи" и </w:t>
      </w:r>
      <w:hyperlink r:id="rId19" w:history="1">
        <w:r>
          <w:rPr>
            <w:rFonts w:ascii="Arial" w:hAnsi="Arial" w:cs="Arial"/>
            <w:color w:val="0000FF"/>
            <w:sz w:val="20"/>
            <w:szCs w:val="20"/>
          </w:rPr>
          <w:t>статей 21.1</w:t>
        </w:r>
      </w:hyperlink>
      <w:r>
        <w:rPr>
          <w:rFonts w:ascii="Arial" w:hAnsi="Arial" w:cs="Arial"/>
          <w:sz w:val="20"/>
          <w:szCs w:val="20"/>
        </w:rPr>
        <w:t xml:space="preserve">, </w:t>
      </w:r>
      <w:hyperlink r:id="rId20" w:history="1">
        <w:r>
          <w:rPr>
            <w:rFonts w:ascii="Arial" w:hAnsi="Arial" w:cs="Arial"/>
            <w:color w:val="0000FF"/>
            <w:sz w:val="20"/>
            <w:szCs w:val="20"/>
          </w:rPr>
          <w:t>21.2</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24.2. представляются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лично или через уполномоченного представителя при посещении уполномоченного органа;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посредством многофункционального центра;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посредством Единого портала (без использования электронных носителей).</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9" w:name="Par144"/>
      <w:bookmarkEnd w:id="9"/>
      <w:r>
        <w:rPr>
          <w:rFonts w:ascii="Arial" w:hAnsi="Arial" w:cs="Arial"/>
          <w:sz w:val="20"/>
          <w:szCs w:val="20"/>
        </w:rPr>
        <w:t xml:space="preserve">25. Заявление и документы, представляемые заявителем, могут быть направлены в уполномоченный орган посредством почтовой связи способом, позволяющим подтвердить факт и дату отправления. В этом случае подлинники документов не направляются. Установление личности, свидетельствование подлинности подписи заявителя на заявлении, удостоверение верности копий приложенных документов </w:t>
      </w:r>
      <w:r>
        <w:rPr>
          <w:rFonts w:ascii="Arial" w:hAnsi="Arial" w:cs="Arial"/>
          <w:sz w:val="20"/>
          <w:szCs w:val="20"/>
        </w:rPr>
        <w:lastRenderedPageBreak/>
        <w:t>осуществляется нотариусом или иным лицом в порядке, предусмотренном законодательством Российской Федерации.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10" w:name="Par145"/>
      <w:bookmarkEnd w:id="10"/>
      <w:r>
        <w:rPr>
          <w:rFonts w:ascii="Arial" w:hAnsi="Arial" w:cs="Arial"/>
          <w:sz w:val="20"/>
          <w:szCs w:val="20"/>
        </w:rPr>
        <w:t>26. Документы, представляемые заявителем,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документов, представляемые заявителем лично с предъявлением оригинала, заверяются подписью должностного лица уполномоченного органа либо работника многофункционального центра, ответственных за прием и регистрацию документов, печатью уполномоченного органа либо многофункционального центра с указанием даты заверения. Копии документов, представляемых заявителем лично без предъявления оригинала, должны быть заверены нотариусом или иным лицом в порядке, предусмотренном законодательством Российской Федерации.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w:t>
      </w:r>
      <w:proofErr w:type="gramStart"/>
      <w:r>
        <w:rPr>
          <w:rFonts w:ascii="Arial" w:hAnsi="Arial" w:cs="Arial"/>
          <w:sz w:val="20"/>
          <w:szCs w:val="20"/>
        </w:rPr>
        <w:t xml:space="preserve">В случае если для получения государственной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предоставлением государственной услуги заявитель дополнительно представляет документы, подтверждающие получение </w:t>
      </w:r>
      <w:hyperlink w:anchor="Par1025" w:history="1">
        <w:r>
          <w:rPr>
            <w:rFonts w:ascii="Arial" w:hAnsi="Arial" w:cs="Arial"/>
            <w:color w:val="0000FF"/>
            <w:sz w:val="20"/>
            <w:szCs w:val="20"/>
          </w:rPr>
          <w:t>согласия</w:t>
        </w:r>
      </w:hyperlink>
      <w:r>
        <w:rPr>
          <w:rFonts w:ascii="Arial" w:hAnsi="Arial" w:cs="Arial"/>
          <w:sz w:val="20"/>
          <w:szCs w:val="20"/>
        </w:rPr>
        <w:t xml:space="preserve"> указанного лица или его законного представителя на обработку персональных данных указанного лица (приложение N 3</w:t>
      </w:r>
      <w:proofErr w:type="gramEnd"/>
      <w:r>
        <w:rPr>
          <w:rFonts w:ascii="Arial" w:hAnsi="Arial" w:cs="Arial"/>
          <w:sz w:val="20"/>
          <w:szCs w:val="20"/>
        </w:rPr>
        <w:t xml:space="preserve"> к настоящему Административному регламенту).</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Документы, подтверждающие получение согласия, могут быть </w:t>
      </w:r>
      <w:proofErr w:type="gramStart"/>
      <w:r>
        <w:rPr>
          <w:rFonts w:ascii="Arial" w:hAnsi="Arial" w:cs="Arial"/>
          <w:sz w:val="20"/>
          <w:szCs w:val="20"/>
        </w:rPr>
        <w:t>представлены</w:t>
      </w:r>
      <w:proofErr w:type="gramEnd"/>
      <w:r>
        <w:rPr>
          <w:rFonts w:ascii="Arial" w:hAnsi="Arial" w:cs="Arial"/>
          <w:sz w:val="20"/>
          <w:szCs w:val="20"/>
        </w:rPr>
        <w:t xml:space="preserve"> в том числе в форме электронного документа в порядке, установленном </w:t>
      </w:r>
      <w:hyperlink w:anchor="Par138" w:history="1">
        <w:r>
          <w:rPr>
            <w:rFonts w:ascii="Arial" w:hAnsi="Arial" w:cs="Arial"/>
            <w:color w:val="0000FF"/>
            <w:sz w:val="20"/>
            <w:szCs w:val="20"/>
          </w:rPr>
          <w:t>пунктом 24</w:t>
        </w:r>
      </w:hyperlink>
      <w:r>
        <w:rPr>
          <w:rFonts w:ascii="Arial" w:hAnsi="Arial" w:cs="Arial"/>
          <w:sz w:val="20"/>
          <w:szCs w:val="20"/>
        </w:rPr>
        <w:t xml:space="preserve"> настоящего Административного регламента.</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Исчерпывающий перечень документов, необходимых</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в соответствии с нормативными правовыми актами</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для предоставления государственной услуги, которые находятся</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в распоряжении государственных органов, органов</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местного самоуправления и иных органов, участвующих</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в предоставлении государственных услуг</w:t>
      </w:r>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28.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отсутствуют.</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Запрещается требовать от заявителя:</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29.2. представления документов и информации, которые в соответствии с нормативными правовыми актами Российской Федерации, нормативными правовыми актами автономного округа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21" w:history="1">
        <w:r>
          <w:rPr>
            <w:rFonts w:ascii="Arial" w:hAnsi="Arial" w:cs="Arial"/>
            <w:color w:val="0000FF"/>
            <w:sz w:val="20"/>
            <w:szCs w:val="20"/>
          </w:rPr>
          <w:t>части 6 статьи</w:t>
        </w:r>
        <w:proofErr w:type="gramEnd"/>
        <w:r>
          <w:rPr>
            <w:rFonts w:ascii="Arial" w:hAnsi="Arial" w:cs="Arial"/>
            <w:color w:val="0000FF"/>
            <w:sz w:val="20"/>
            <w:szCs w:val="20"/>
          </w:rPr>
          <w:t xml:space="preserve"> 7</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29.3.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следующих случаев:</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наличие ошибок в заявлении о предоставлении государственной услуги и документах, поданных заявителем после первоначального отказа в предоставлении государственной услуги и не включенных в представленный ранее комплект документов;</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истечение срока действия документов или изменение информации после первоначального отказа в предоставлении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при первоначальном отказе в предоставлении государственной услуги, о чем в письменном виде за подписью руководителя уполномоченного органа уведомляется заявитель, а также приносятся извинения за доставленные неудобства.</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Исчерпывающие перечни оснований для отказа в приеме</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документов, необходимых для предоставления </w:t>
      </w:r>
      <w:proofErr w:type="gramStart"/>
      <w:r>
        <w:rPr>
          <w:rFonts w:ascii="Arial" w:hAnsi="Arial" w:cs="Arial"/>
          <w:sz w:val="20"/>
          <w:szCs w:val="20"/>
        </w:rPr>
        <w:t>государственной</w:t>
      </w:r>
      <w:proofErr w:type="gramEnd"/>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услуги, а также оснований для приостановления предоставления</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 или отказа в предоставлении</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30. Основания для отказа в приеме документов, представляемых заявителем, отсутствуют.</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Основания для приостановления предоставления государственной услуги отсутствуют.</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11" w:name="Par175"/>
      <w:bookmarkEnd w:id="11"/>
      <w:r w:rsidRPr="00CB723E">
        <w:rPr>
          <w:rFonts w:ascii="Arial" w:hAnsi="Arial" w:cs="Arial"/>
          <w:sz w:val="20"/>
          <w:szCs w:val="20"/>
        </w:rPr>
        <w:t>32. Основаниями для отказа в предоставлении государственной услуги являются:</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32.1. отсутствие права на материнский (семейный) капитал в соответствии с </w:t>
      </w:r>
      <w:hyperlink r:id="rId22" w:history="1">
        <w:r>
          <w:rPr>
            <w:rFonts w:ascii="Arial" w:hAnsi="Arial" w:cs="Arial"/>
            <w:color w:val="0000FF"/>
            <w:sz w:val="20"/>
            <w:szCs w:val="20"/>
          </w:rPr>
          <w:t>Законом</w:t>
        </w:r>
      </w:hyperlink>
      <w:r>
        <w:rPr>
          <w:rFonts w:ascii="Arial" w:hAnsi="Arial" w:cs="Arial"/>
          <w:sz w:val="20"/>
          <w:szCs w:val="20"/>
        </w:rPr>
        <w:t xml:space="preserve"> автономного округа "О материнском (семейном) капитале в Ямало-Ненецком автономном округе";</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32.2. прекращение права на материнский (семейный) капитал по основаниям, установленным </w:t>
      </w:r>
      <w:hyperlink w:anchor="Par48" w:history="1">
        <w:r>
          <w:rPr>
            <w:rFonts w:ascii="Arial" w:hAnsi="Arial" w:cs="Arial"/>
            <w:color w:val="0000FF"/>
            <w:sz w:val="20"/>
            <w:szCs w:val="20"/>
          </w:rPr>
          <w:t>подпунктами 3.4</w:t>
        </w:r>
      </w:hyperlink>
      <w:r>
        <w:rPr>
          <w:rFonts w:ascii="Arial" w:hAnsi="Arial" w:cs="Arial"/>
          <w:sz w:val="20"/>
          <w:szCs w:val="20"/>
        </w:rPr>
        <w:t xml:space="preserve">, </w:t>
      </w:r>
      <w:hyperlink w:anchor="Par50" w:history="1">
        <w:r>
          <w:rPr>
            <w:rFonts w:ascii="Arial" w:hAnsi="Arial" w:cs="Arial"/>
            <w:color w:val="0000FF"/>
            <w:sz w:val="20"/>
            <w:szCs w:val="20"/>
          </w:rPr>
          <w:t>3.5 пункта 3</w:t>
        </w:r>
      </w:hyperlink>
      <w:r>
        <w:rPr>
          <w:rFonts w:ascii="Arial" w:hAnsi="Arial" w:cs="Arial"/>
          <w:sz w:val="20"/>
          <w:szCs w:val="20"/>
        </w:rPr>
        <w:t xml:space="preserve"> настоящего Административного регламента;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32.3. представление недостоверных сведений, в том числе сведений об очередности рождения (усыновления) и (или) о гражданстве ребенка, в связи с рождением (усыновлением) которого возникает право на материнский (семейный) капитал;</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32.4. прекращение права на материнский (семейный) капитал в связи с использованием средств материнского (семейного) капитала в полном объеме.</w:t>
      </w:r>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Перечень услуг, которые являются необходимыми</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 xml:space="preserve">и </w:t>
      </w:r>
      <w:proofErr w:type="gramStart"/>
      <w:r>
        <w:rPr>
          <w:rFonts w:ascii="Arial" w:hAnsi="Arial" w:cs="Arial"/>
          <w:sz w:val="20"/>
          <w:szCs w:val="20"/>
        </w:rPr>
        <w:t>обязательными</w:t>
      </w:r>
      <w:proofErr w:type="gramEnd"/>
      <w:r>
        <w:rPr>
          <w:rFonts w:ascii="Arial" w:hAnsi="Arial" w:cs="Arial"/>
          <w:sz w:val="20"/>
          <w:szCs w:val="20"/>
        </w:rPr>
        <w:t xml:space="preserve"> для предоставления государственной услуги</w:t>
      </w:r>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33. При предоставлении государственной услуги предоставление иных услуг, необходимых и обязательных для предоставления государственной услуги, не требуется.</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Порядок, размер и основания взимания государственной пошлины</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или иной платы, взимаемой за предоставление</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34. За предоставление государственной услуги государственная пошлина или иная плата не взимается.</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35. 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уполномоченного органа и (или) должностного лица, плата с заявителя не взимается.</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Максимальный срок ожидания в очереди при подаче заявления</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о предоставлении государственной услуги и при получении</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результата предоставления государственной услуги</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36. Максимальное время ожидания в очереди при подаче заявления и документов, представляемых заявителем, не должно превышать 15 минут; по предварительной записи - 10 минут с момента времени, на которое была осуществлена запись.</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37. Максимальное время ожидания в очереди при получении результата предоставления государственной услуги не должно превышать 10 минут.</w:t>
      </w:r>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Сроки и порядок регистрации обращения заявителя</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о предоставлении государственной услуги,</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в том числе в электронной форме</w:t>
      </w:r>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bookmarkStart w:id="12" w:name="Par204"/>
      <w:bookmarkEnd w:id="12"/>
      <w:r>
        <w:rPr>
          <w:rFonts w:ascii="Arial" w:hAnsi="Arial" w:cs="Arial"/>
          <w:sz w:val="20"/>
          <w:szCs w:val="20"/>
        </w:rPr>
        <w:t>38. Заявление и документы, представляемые заявителем, могут быть поданы непосредственно в уполномоченный орган, через многофункциональный центр, направлены в уполномоченный орган посредством почтовой связи, а также в форме электронного документа с использованием электронных носителей либо посредством Единого портала.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39. Заявление и документы, представляемые заявителем, подаются через многофункциональный центр в порядке, установленном </w:t>
      </w:r>
      <w:hyperlink r:id="rId23" w:history="1">
        <w:r>
          <w:rPr>
            <w:rFonts w:ascii="Arial" w:hAnsi="Arial" w:cs="Arial"/>
            <w:color w:val="0000FF"/>
            <w:sz w:val="20"/>
            <w:szCs w:val="20"/>
          </w:rPr>
          <w:t>Правилами</w:t>
        </w:r>
      </w:hyperlink>
      <w:r>
        <w:rPr>
          <w:rFonts w:ascii="Arial" w:hAnsi="Arial" w:cs="Arial"/>
          <w:sz w:val="20"/>
          <w:szCs w:val="20"/>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N 1376.</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13" w:name="Par206"/>
      <w:bookmarkEnd w:id="13"/>
      <w:r>
        <w:rPr>
          <w:rFonts w:ascii="Arial" w:hAnsi="Arial" w:cs="Arial"/>
          <w:sz w:val="20"/>
          <w:szCs w:val="20"/>
        </w:rPr>
        <w:t>40. Заявление, принятое лично от заявителя, регистрируется уполномоченным органом, многофункциональным центром в день его приема.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В случае подачи заявления через многофункциональный центр датой приема заявления считается дата его регистрации в многофункциональном центре.</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14" w:name="Par208"/>
      <w:bookmarkEnd w:id="14"/>
      <w:r>
        <w:rPr>
          <w:rFonts w:ascii="Arial" w:hAnsi="Arial" w:cs="Arial"/>
          <w:sz w:val="20"/>
          <w:szCs w:val="20"/>
        </w:rPr>
        <w:t>42. Заявление и документы, представляемые заявителем, принятые посредством почтовой связи, регистрируются не позднее первого рабочего дня, следующего за днем их получения уполномоченным органом.</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15" w:name="Par209"/>
      <w:bookmarkEnd w:id="15"/>
      <w:r>
        <w:rPr>
          <w:rFonts w:ascii="Arial" w:hAnsi="Arial" w:cs="Arial"/>
          <w:sz w:val="20"/>
          <w:szCs w:val="20"/>
        </w:rPr>
        <w:t xml:space="preserve">43. Заявление, направленное в виде запроса посредством Единого портала, регистрируются в автоматическом режиме в порядке и в сроки, установленные </w:t>
      </w:r>
      <w:hyperlink w:anchor="Par447" w:history="1">
        <w:r>
          <w:rPr>
            <w:rFonts w:ascii="Arial" w:hAnsi="Arial" w:cs="Arial"/>
            <w:color w:val="0000FF"/>
            <w:sz w:val="20"/>
            <w:szCs w:val="20"/>
          </w:rPr>
          <w:t>пунктом 86</w:t>
        </w:r>
      </w:hyperlink>
      <w:r>
        <w:rPr>
          <w:rFonts w:ascii="Arial" w:hAnsi="Arial" w:cs="Arial"/>
          <w:sz w:val="20"/>
          <w:szCs w:val="20"/>
        </w:rPr>
        <w:t xml:space="preserve"> настоящего Административного регламента.</w:t>
      </w:r>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Требования к помещениям, в которых предоставляется</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государственная услуга</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44. Прием заявителей осуществляется в специально выделенных для этих целей помещениях.</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Помещения для приема заявителей размещаются на нижних этажах зданий, оборудованных отдельным входом, или в отдельно стоящих зданиях.</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Вход и выход из помещения для приема заявителей оборудуются соответствующими указателями с автономными источниками бесперебойного питания.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lastRenderedPageBreak/>
        <w:t>В местах приема заявителей на видном месте размещаются схемы расположения средств пожаротушения и путей эвакуации.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45. Места, где осуществляется прием заявителей по вопросам, связанным с предоставлением государственной услуги, оборудуются информационными стендами,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46.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47. Под сектор ожидания очереди отводится просторное помещение, площадь которого должна определяться в зависимости от количества обращающихся заявителей.</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48. Габаритные размеры, очертания и свойства сектора ожидания определяются с учетом необходимости создания оптимальных условий для работы должностных </w:t>
      </w:r>
      <w:proofErr w:type="gramStart"/>
      <w:r w:rsidRPr="00CB723E">
        <w:rPr>
          <w:rFonts w:ascii="Arial" w:hAnsi="Arial" w:cs="Arial"/>
          <w:sz w:val="20"/>
          <w:szCs w:val="20"/>
        </w:rPr>
        <w:t>лиц</w:t>
      </w:r>
      <w:proofErr w:type="gramEnd"/>
      <w:r w:rsidRPr="00CB723E">
        <w:rPr>
          <w:rFonts w:ascii="Arial" w:hAnsi="Arial" w:cs="Arial"/>
          <w:sz w:val="20"/>
          <w:szCs w:val="20"/>
        </w:rPr>
        <w:t xml:space="preserve"> уполномоченного органа, а также для комфортного обслуживания посетителей.</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49. Рабочие места должностных лиц уполномоченного органа оборудуются средствами сигнализации (стационарными "тревожными кнопками" или переносными многофункциональными брелоками-коммуникаторами).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50. В местах приема заявителей предусматривается оборудование доступных мест общественного пользования (туалетов).</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51. Требования к помещению должны соответствовать санитарно-эпидемиологическим </w:t>
      </w:r>
      <w:hyperlink r:id="rId24" w:history="1">
        <w:r w:rsidRPr="00CB723E">
          <w:rPr>
            <w:rFonts w:ascii="Arial" w:hAnsi="Arial" w:cs="Arial"/>
            <w:color w:val="0000FF"/>
            <w:sz w:val="20"/>
            <w:szCs w:val="20"/>
          </w:rPr>
          <w:t>правилам и нормативам</w:t>
        </w:r>
      </w:hyperlink>
      <w:r w:rsidRPr="00CB723E">
        <w:rPr>
          <w:rFonts w:ascii="Arial" w:hAnsi="Arial" w:cs="Arial"/>
          <w:sz w:val="20"/>
          <w:szCs w:val="20"/>
        </w:rPr>
        <w:t xml:space="preserve"> "Гигиенические требования к персональным электронно-вычислительным машинам и организации работы. СанПиН 2.2.2/2.4.1340-03".</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Помещение должно быть оборудовано:</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противопожарной системой и средствами порошкового пожаротушения;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системами кондиционирования (охлаждения и нагревания) воздуха;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средствами оповещения о возникновении чрезвычайной ситуации;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системой охраны.</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52. Здание уполномоченного органа должно быть оборудовано информационной табличкой (вывеской), предназначенной для доведения до сведения заинтересованных лиц о его наименовании.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53. Информационные таблички должны размещаться рядом с входом либо на двери входа так, чтобы их хорошо видели посетители.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54. При входе в помещения уполномоченного органа и (или) залах ожидания оборудуются информационные стенды, на которых размещается следующая обязательная информация: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54.1. почтовый адрес уполномоченного органа;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54.2. адрес сайта уполномоченного органа;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54.3. справочный номер телефона структурного подразделения уполномоченного органа, ответственного за предоставление государственной услуги, номер телефона-автоинформатора (при наличии);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54.4. режим работы структурного подразделения уполномоченного органа, ответственного за предоставление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54.5. образец заполнения заявления и перечень документов, необходимых для предоставления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lastRenderedPageBreak/>
        <w:t>Тексты материалов печатаются удобным для чтения шрифтом, без исправлений, наиболее важные места выделяются.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55. На территории, прилегающей к месторасположению уполномоченного органа, оборудуются места для парковки транспортных средств.</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Новые здания (строения) уполномоченного органа оборудуются стоянками для транспортных средств заявителей. Существующие здания (строения) оборудуются стоянками при наличии технической возможности.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Количество парковочных мест определяется в зависимости от интенсивности работы и количества заявителей, обращающихся в уполномоченный орган. При расчете количества парковочных мест за основу принимается количество посещений заявителей за определенный период.</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На каждой стоянке транспортных средств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56. Требования к обеспечению доступности для инвалидов к зданиям, в которых предоставляется государственная услуга, уполномоченным органом, и предоставляемой в них государственной услуге.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57. Уполномоченный орган обеспечивает инвалидам, включая инвалидов, использующих кресла-коляски и собак-проводников:</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57.1. условия беспрепятственного доступа к объектам (зданиям, помещениям), в которых предоставляется государственная услуга;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57.2.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57.3. сопровождение инвалидов, имеющих стойкие расстройства функции зрения и самостоятельного передвижения;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57.4.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57.5.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57.6. допуск </w:t>
      </w:r>
      <w:proofErr w:type="spellStart"/>
      <w:r w:rsidRPr="00CB723E">
        <w:rPr>
          <w:rFonts w:ascii="Arial" w:hAnsi="Arial" w:cs="Arial"/>
          <w:sz w:val="20"/>
          <w:szCs w:val="20"/>
        </w:rPr>
        <w:t>сурдопереводчика</w:t>
      </w:r>
      <w:proofErr w:type="spellEnd"/>
      <w:r w:rsidRPr="00CB723E">
        <w:rPr>
          <w:rFonts w:ascii="Arial" w:hAnsi="Arial" w:cs="Arial"/>
          <w:sz w:val="20"/>
          <w:szCs w:val="20"/>
        </w:rPr>
        <w:t xml:space="preserve"> и </w:t>
      </w:r>
      <w:proofErr w:type="spellStart"/>
      <w:r w:rsidRPr="00CB723E">
        <w:rPr>
          <w:rFonts w:ascii="Arial" w:hAnsi="Arial" w:cs="Arial"/>
          <w:sz w:val="20"/>
          <w:szCs w:val="20"/>
        </w:rPr>
        <w:t>тифлосурдопереводчика</w:t>
      </w:r>
      <w:proofErr w:type="spellEnd"/>
      <w:r w:rsidRPr="00CB723E">
        <w:rPr>
          <w:rFonts w:ascii="Arial" w:hAnsi="Arial" w:cs="Arial"/>
          <w:sz w:val="20"/>
          <w:szCs w:val="20"/>
        </w:rPr>
        <w:t>;</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proofErr w:type="gramStart"/>
      <w:r w:rsidRPr="00CB723E">
        <w:rPr>
          <w:rFonts w:ascii="Arial" w:hAnsi="Arial" w:cs="Arial"/>
          <w:sz w:val="20"/>
          <w:szCs w:val="20"/>
        </w:rPr>
        <w:t xml:space="preserve">57.7.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5" w:history="1">
        <w:r w:rsidRPr="00CB723E">
          <w:rPr>
            <w:rFonts w:ascii="Arial" w:hAnsi="Arial" w:cs="Arial"/>
            <w:color w:val="0000FF"/>
            <w:sz w:val="20"/>
            <w:szCs w:val="20"/>
          </w:rPr>
          <w:t>форме</w:t>
        </w:r>
      </w:hyperlink>
      <w:r w:rsidRPr="00CB723E">
        <w:rPr>
          <w:rFonts w:ascii="Arial" w:hAnsi="Arial" w:cs="Arial"/>
          <w:sz w:val="20"/>
          <w:szCs w:val="20"/>
        </w:rPr>
        <w:t xml:space="preserve"> и в </w:t>
      </w:r>
      <w:hyperlink r:id="rId26" w:history="1">
        <w:r w:rsidRPr="00CB723E">
          <w:rPr>
            <w:rFonts w:ascii="Arial" w:hAnsi="Arial" w:cs="Arial"/>
            <w:color w:val="0000FF"/>
            <w:sz w:val="20"/>
            <w:szCs w:val="20"/>
          </w:rPr>
          <w:t>порядке</w:t>
        </w:r>
      </w:hyperlink>
      <w:r w:rsidRPr="00CB723E">
        <w:rPr>
          <w:rFonts w:ascii="Arial" w:hAnsi="Arial" w:cs="Arial"/>
          <w:sz w:val="20"/>
          <w:szCs w:val="20"/>
        </w:rPr>
        <w:t>, установленным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57.8. оказание инвалидам помощи в преодолении барьеров, мешающих получению ими государственной услуги наравне с другими лицами.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58. При невозможности полностью приспособить к потребностям инвалидов объекты, в которых предоставляется государственная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соответствующего муниципального образования, меры </w:t>
      </w:r>
      <w:r w:rsidRPr="00CB723E">
        <w:rPr>
          <w:rFonts w:ascii="Arial" w:hAnsi="Arial" w:cs="Arial"/>
          <w:sz w:val="20"/>
          <w:szCs w:val="20"/>
        </w:rPr>
        <w:lastRenderedPageBreak/>
        <w:t xml:space="preserve">для обеспечения доступа инвалидов к месту предоставления государственной услуги либо, когда </w:t>
      </w:r>
      <w:proofErr w:type="gramStart"/>
      <w:r w:rsidRPr="00CB723E">
        <w:rPr>
          <w:rFonts w:ascii="Arial" w:hAnsi="Arial" w:cs="Arial"/>
          <w:sz w:val="20"/>
          <w:szCs w:val="20"/>
        </w:rPr>
        <w:t>это</w:t>
      </w:r>
      <w:proofErr w:type="gramEnd"/>
      <w:r w:rsidRPr="00CB723E">
        <w:rPr>
          <w:rFonts w:ascii="Arial" w:hAnsi="Arial" w:cs="Arial"/>
          <w:sz w:val="20"/>
          <w:szCs w:val="20"/>
        </w:rPr>
        <w:t xml:space="preserve"> возможно, обеспечивает ее предоставление по месту жительства инвалида или в дистанционном </w:t>
      </w:r>
      <w:proofErr w:type="gramStart"/>
      <w:r w:rsidRPr="00CB723E">
        <w:rPr>
          <w:rFonts w:ascii="Arial" w:hAnsi="Arial" w:cs="Arial"/>
          <w:sz w:val="20"/>
          <w:szCs w:val="20"/>
        </w:rPr>
        <w:t>режиме</w:t>
      </w:r>
      <w:proofErr w:type="gramEnd"/>
      <w:r w:rsidRPr="00CB723E">
        <w:rPr>
          <w:rFonts w:ascii="Arial" w:hAnsi="Arial" w:cs="Arial"/>
          <w:sz w:val="20"/>
          <w:szCs w:val="20"/>
        </w:rPr>
        <w:t>.</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Показатели доступности и качества государственных услуг</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59. Показатели доступности и качества государственной услуги приведены в таблице.</w:t>
      </w: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Таблица</w:t>
      </w: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556"/>
        <w:gridCol w:w="1361"/>
        <w:gridCol w:w="1587"/>
      </w:tblGrid>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 xml:space="preserve">N </w:t>
            </w:r>
            <w:proofErr w:type="gramStart"/>
            <w:r w:rsidRPr="00CB723E">
              <w:rPr>
                <w:rFonts w:ascii="Arial" w:hAnsi="Arial" w:cs="Arial"/>
                <w:sz w:val="20"/>
                <w:szCs w:val="20"/>
              </w:rPr>
              <w:t>п</w:t>
            </w:r>
            <w:proofErr w:type="gramEnd"/>
            <w:r w:rsidRPr="00CB723E">
              <w:rPr>
                <w:rFonts w:ascii="Arial" w:hAnsi="Arial" w:cs="Arial"/>
                <w:sz w:val="20"/>
                <w:szCs w:val="20"/>
              </w:rPr>
              <w:t>/п</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Наименование показателя</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Единица измерения</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Нормативное значение показателя</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2</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3</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4</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w:t>
            </w:r>
          </w:p>
        </w:tc>
        <w:tc>
          <w:tcPr>
            <w:tcW w:w="8504" w:type="dxa"/>
            <w:gridSpan w:val="3"/>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Показатели результативности оказания государственной услуги</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1.1.</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Доля заявителей, получивших государственную услугу в установленный срок, от общего количества заявителей</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100</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1.2.</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Доля заявителей, удовлетворенных качеством предоставления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100</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2.</w:t>
            </w:r>
          </w:p>
        </w:tc>
        <w:tc>
          <w:tcPr>
            <w:tcW w:w="8504" w:type="dxa"/>
            <w:gridSpan w:val="3"/>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Показатели, характеризующие информационную доступность государственной услуги</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2.1.</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Наличие полной и достоверной, доступной для заявителя информации о содержании государственной услуги, способах, порядке и условиях ее получения, в том числе с использованием информационно-телекоммуникационных технологий, в том числе размещение информации о порядке предоставления государственной услуги на сайте уполномоченного органа, на Едином портале и/или Региональном портале</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3.</w:t>
            </w:r>
          </w:p>
        </w:tc>
        <w:tc>
          <w:tcPr>
            <w:tcW w:w="8504" w:type="dxa"/>
            <w:gridSpan w:val="3"/>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Показатели, характеризующие качество обслуживания и безопасность</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3.1.</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государственной услуги, места парковки транспорта, места общего пользования)</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3.2.</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Транспортная доступность государственной услуги - близость остановок общественного транспорта</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4.</w:t>
            </w:r>
          </w:p>
        </w:tc>
        <w:tc>
          <w:tcPr>
            <w:tcW w:w="8504" w:type="dxa"/>
            <w:gridSpan w:val="3"/>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Показатели, характеризующие профессиональную подготовленность специалистов исполнителя государственных услуг</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4.1.</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Укомплектованность квалифицированными кадрами по штатному расписанию</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не менее 95</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5.</w:t>
            </w:r>
          </w:p>
        </w:tc>
        <w:tc>
          <w:tcPr>
            <w:tcW w:w="8504" w:type="dxa"/>
            <w:gridSpan w:val="3"/>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Количество взаимодействий заявителя с должностными лицами при предоставлении государственной услуги и их продолжительность</w:t>
            </w:r>
          </w:p>
        </w:tc>
      </w:tr>
      <w:tr w:rsidR="00BE6244" w:rsidRPr="00CB723E">
        <w:tc>
          <w:tcPr>
            <w:tcW w:w="567" w:type="dxa"/>
            <w:vMerge w:val="restart"/>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5.1.</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при подаче заявления о предоставлении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раз/минут</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1/40</w:t>
            </w:r>
          </w:p>
        </w:tc>
      </w:tr>
      <w:tr w:rsidR="00BE6244" w:rsidRPr="00CB723E">
        <w:tc>
          <w:tcPr>
            <w:tcW w:w="567" w:type="dxa"/>
            <w:vMerge/>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ind w:firstLine="540"/>
              <w:jc w:val="both"/>
              <w:rPr>
                <w:rFonts w:ascii="Arial" w:hAnsi="Arial" w:cs="Arial"/>
                <w:sz w:val="20"/>
                <w:szCs w:val="20"/>
              </w:rPr>
            </w:pP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 при получении результата предоставления </w:t>
            </w:r>
            <w:r w:rsidRPr="00CB723E">
              <w:rPr>
                <w:rFonts w:ascii="Arial" w:hAnsi="Arial" w:cs="Arial"/>
                <w:sz w:val="20"/>
                <w:szCs w:val="20"/>
              </w:rPr>
              <w:lastRenderedPageBreak/>
              <w:t>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lastRenderedPageBreak/>
              <w:t>раз/минут</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1/15</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lastRenderedPageBreak/>
              <w:t>6.</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7.</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Возможность получения государственной услуги в многофункциональном центре</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8.</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Возможность либо невозможность получения государственной услуги в любом территориальном подразделении исполнителя государственной услуги по выбору заявителя (экстерриториальный принцип)</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нет</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9.</w:t>
            </w:r>
          </w:p>
        </w:tc>
        <w:tc>
          <w:tcPr>
            <w:tcW w:w="8504" w:type="dxa"/>
            <w:gridSpan w:val="3"/>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Иные показатели</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9.1.</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Наличие обратной связи с заявителями и пользователями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9.2.</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Количество обоснованных жалоб на действия (бездействие) и решения должностных лиц, участвующих в предоставлении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штук</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0</w:t>
            </w:r>
          </w:p>
        </w:tc>
      </w:tr>
      <w:tr w:rsidR="00BE6244" w:rsidRPr="00CB723E">
        <w:tc>
          <w:tcPr>
            <w:tcW w:w="56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9.3.</w:t>
            </w:r>
          </w:p>
        </w:tc>
        <w:tc>
          <w:tcPr>
            <w:tcW w:w="5556"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361"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да</w:t>
            </w:r>
          </w:p>
        </w:tc>
      </w:tr>
    </w:tbl>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Иные требования к предоставлению государственной услуги</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60. Заявитель вправе обратиться с заявлением и документами, представляемыми заявителем, в многофункциональный центр на территории автономного округа независимо от места жительства заявителя.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61. </w:t>
      </w:r>
      <w:proofErr w:type="gramStart"/>
      <w:r w:rsidRPr="00CB723E">
        <w:rPr>
          <w:rFonts w:ascii="Arial" w:hAnsi="Arial" w:cs="Arial"/>
          <w:sz w:val="20"/>
          <w:szCs w:val="20"/>
        </w:rPr>
        <w:t>Для получения государственной услуги заявителям, прошедшим процедуру регистрации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предоставляется возможность направить заявление о предоставлении государственной услуги через Единый портал путем заполнения специальной интерактивной формы.</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62. Заявитель вправе использовать простую электронную подпись при обращении в электронной форме за получением государственной услуги, если идентификация и аутентификация заявителя - физического лица осуществляются с использованием единой системы идентификац</w:t>
      </w:r>
      <w:proofErr w:type="gramStart"/>
      <w:r w:rsidRPr="00CB723E">
        <w:rPr>
          <w:rFonts w:ascii="Arial" w:hAnsi="Arial" w:cs="Arial"/>
          <w:sz w:val="20"/>
          <w:szCs w:val="20"/>
        </w:rPr>
        <w:t>ии и ау</w:t>
      </w:r>
      <w:proofErr w:type="gramEnd"/>
      <w:r w:rsidRPr="00CB723E">
        <w:rPr>
          <w:rFonts w:ascii="Arial" w:hAnsi="Arial" w:cs="Arial"/>
          <w:sz w:val="20"/>
          <w:szCs w:val="20"/>
        </w:rPr>
        <w:t>тентификации при условии, что при выдаче ключа простой электронной подписи личность физического лица установлена при личном приеме.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63. Информация о ходе предоставления государственной услуги направляется заявителю выбранным им способом.</w:t>
      </w: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III. Состав, последовательность и сроки выполнения</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административных процедур (действий), требования к порядку</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их выполнения, в том числе особенности выполнения</w:t>
      </w:r>
    </w:p>
    <w:p w:rsidR="00BE6244" w:rsidRPr="003F6140" w:rsidRDefault="00BE6244" w:rsidP="00BE6244">
      <w:pPr>
        <w:autoSpaceDE w:val="0"/>
        <w:autoSpaceDN w:val="0"/>
        <w:adjustRightInd w:val="0"/>
        <w:spacing w:line="240" w:lineRule="auto"/>
        <w:jc w:val="center"/>
        <w:rPr>
          <w:rFonts w:ascii="Arial" w:hAnsi="Arial" w:cs="Arial"/>
          <w:b/>
          <w:sz w:val="20"/>
          <w:szCs w:val="20"/>
        </w:rPr>
      </w:pPr>
      <w:r w:rsidRPr="00CB723E">
        <w:rPr>
          <w:rFonts w:ascii="Arial" w:hAnsi="Arial" w:cs="Arial"/>
          <w:sz w:val="20"/>
          <w:szCs w:val="20"/>
        </w:rPr>
        <w:t>административных процедур (действий) в электронной форме,</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lastRenderedPageBreak/>
        <w:t>а также особенности выполнения административных процедур</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в многофункциональных центрах</w:t>
      </w:r>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64. Предоставление государственной услуги включает в себя следующие административные процедуры:</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64.1. прием и регистрация документов для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64.2. принятие решения о предоставлении либо об отказе в предоставлении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64.3. предоставление государственной услуги либо отказ в предоставлении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64.4. исправление допущенных опечаток и ошибок в выданных в результате предоставления государственной услуги документах;</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64.5. изменение персональных данных, </w:t>
      </w:r>
      <w:proofErr w:type="gramStart"/>
      <w:r>
        <w:rPr>
          <w:rFonts w:ascii="Arial" w:hAnsi="Arial" w:cs="Arial"/>
          <w:sz w:val="20"/>
          <w:szCs w:val="20"/>
        </w:rPr>
        <w:t>сведений</w:t>
      </w:r>
      <w:proofErr w:type="gramEnd"/>
      <w:r>
        <w:rPr>
          <w:rFonts w:ascii="Arial" w:hAnsi="Arial" w:cs="Arial"/>
          <w:sz w:val="20"/>
          <w:szCs w:val="20"/>
        </w:rPr>
        <w:t xml:space="preserve"> с учетом которых предоставлена государственная услуга;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64.6. порядок осуществления административных процедур (действий) в электронной форме, в том числе с использованием Единого портала.</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Прием и регистрация документов для предоставления</w:t>
      </w:r>
    </w:p>
    <w:p w:rsidR="00BE6244" w:rsidRDefault="00BE6244" w:rsidP="00BE6244">
      <w:pPr>
        <w:autoSpaceDE w:val="0"/>
        <w:autoSpaceDN w:val="0"/>
        <w:adjustRightInd w:val="0"/>
        <w:spacing w:line="240" w:lineRule="auto"/>
        <w:jc w:val="center"/>
        <w:rPr>
          <w:rFonts w:ascii="Arial" w:hAnsi="Arial" w:cs="Arial"/>
          <w:sz w:val="20"/>
          <w:szCs w:val="20"/>
        </w:rPr>
      </w:pPr>
      <w:r>
        <w:rPr>
          <w:rFonts w:ascii="Arial" w:hAnsi="Arial" w:cs="Arial"/>
          <w:sz w:val="20"/>
          <w:szCs w:val="20"/>
        </w:rPr>
        <w:t>государственной услуги</w:t>
      </w:r>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65. Основанием для начала исполнения административной процедуры является обращение заявителя с заявлением и документами, представляемыми заявителем.</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66. Должностное лицо уполномоченного органа либо работник многофункционального центра, </w:t>
      </w:r>
      <w:proofErr w:type="gramStart"/>
      <w:r>
        <w:rPr>
          <w:rFonts w:ascii="Arial" w:hAnsi="Arial" w:cs="Arial"/>
          <w:sz w:val="20"/>
          <w:szCs w:val="20"/>
        </w:rPr>
        <w:t>ответственные</w:t>
      </w:r>
      <w:proofErr w:type="gramEnd"/>
      <w:r>
        <w:rPr>
          <w:rFonts w:ascii="Arial" w:hAnsi="Arial" w:cs="Arial"/>
          <w:sz w:val="20"/>
          <w:szCs w:val="20"/>
        </w:rPr>
        <w:t xml:space="preserve"> за прием и регистрацию документов:</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66.1. сверяет данные представленных документов с данными, указанными в заявлении;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66.2. проверяет комплектность документов, правильность оформления и содержание представленных документов, соответствие сведений, содержащихся в разных документах;</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66.3. в случае если к заявлению, направленному в уполномоченный орган по почте, не приложены или приложены не все документы либо в заявлении отсутствуют сведения, необходимые для выдачи свидетельства на материнский (семейный) капитал, в 5-дневный срок </w:t>
      </w:r>
      <w:proofErr w:type="gramStart"/>
      <w:r>
        <w:rPr>
          <w:rFonts w:ascii="Arial" w:hAnsi="Arial" w:cs="Arial"/>
          <w:sz w:val="20"/>
          <w:szCs w:val="20"/>
        </w:rPr>
        <w:t>с даты приема</w:t>
      </w:r>
      <w:proofErr w:type="gramEnd"/>
      <w:r>
        <w:rPr>
          <w:rFonts w:ascii="Arial" w:hAnsi="Arial" w:cs="Arial"/>
          <w:sz w:val="20"/>
          <w:szCs w:val="20"/>
        </w:rPr>
        <w:t xml:space="preserve"> по почте возвращает их заявителю;</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66.4. в случае если к заявлению, представленному в уполномоченный орган либо многофункциональный центр лично, не приложены или приложены не все документы, возвращает их заявителю в день приема и устно разъясняет о документах, необходимых для выдачи свидетельства на материнский (семейный) капитал;</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66.5. снимает копии с документов в случае, если представлены подлинники документов;</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66.6. заверяет копии документов, подлинники документов возвращает заявителю;</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66.7. регистрирует заявление в сроки, предусмотренные </w:t>
      </w:r>
      <w:hyperlink w:anchor="Par206" w:history="1">
        <w:r>
          <w:rPr>
            <w:rFonts w:ascii="Arial" w:hAnsi="Arial" w:cs="Arial"/>
            <w:color w:val="0000FF"/>
            <w:sz w:val="20"/>
            <w:szCs w:val="20"/>
          </w:rPr>
          <w:t>пунктами 40</w:t>
        </w:r>
      </w:hyperlink>
      <w:r>
        <w:rPr>
          <w:rFonts w:ascii="Arial" w:hAnsi="Arial" w:cs="Arial"/>
          <w:sz w:val="20"/>
          <w:szCs w:val="20"/>
        </w:rPr>
        <w:t xml:space="preserve">, </w:t>
      </w:r>
      <w:hyperlink w:anchor="Par208" w:history="1">
        <w:r>
          <w:rPr>
            <w:rFonts w:ascii="Arial" w:hAnsi="Arial" w:cs="Arial"/>
            <w:color w:val="0000FF"/>
            <w:sz w:val="20"/>
            <w:szCs w:val="20"/>
          </w:rPr>
          <w:t>42</w:t>
        </w:r>
      </w:hyperlink>
      <w:r>
        <w:rPr>
          <w:rFonts w:ascii="Arial" w:hAnsi="Arial" w:cs="Arial"/>
          <w:sz w:val="20"/>
          <w:szCs w:val="20"/>
        </w:rPr>
        <w:t xml:space="preserve"> настоящего Административного регламента;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66.8. выдает (направляет) заявителю расписку-уведомление о приеме заявления и документов с указанием регистрационного номера и даты приема заявления.</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 Результатом исполнения административной процедуры является прием и регистрация заявления и документов, представляемых заявителем.</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Продолжительность административной процедуры 40 минут.</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w:t>
      </w:r>
      <w:proofErr w:type="gramStart"/>
      <w:r>
        <w:rPr>
          <w:rFonts w:ascii="Arial" w:hAnsi="Arial" w:cs="Arial"/>
          <w:sz w:val="20"/>
          <w:szCs w:val="20"/>
        </w:rPr>
        <w:t>,</w:t>
      </w:r>
      <w:proofErr w:type="gramEnd"/>
      <w:r>
        <w:rPr>
          <w:rFonts w:ascii="Arial" w:hAnsi="Arial" w:cs="Arial"/>
          <w:sz w:val="20"/>
          <w:szCs w:val="20"/>
        </w:rPr>
        <w:t xml:space="preserve">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приема от заявителя заявления и документов, представляемых заявителем, передает их в уполномоченный орган.</w:t>
      </w:r>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Принятие решения о предоставлении либо об отказе</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в предоставлении государственной услуги</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68. Основанием для начала исполнения административной процедуры является поступление в уполномоченный орган заявления и документов, представляемых заявителем.</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69. Должностное лицо уполномоченного органа, ответственное за предоставление государственной услуги, не позднее 10 дней со дня регистрации заявления и документов, представляемых заявителем, в уполномоченном органе: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69.1. определяет наличие либо отсутствие права заявителя на получение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69.2. вносит в автоматизированную информационную систему обеспечения адресной социальной поддержки населения автономного округа (далее - программный комплекс) сведения о заявителе на основании документов, представленных заявителем;</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69.3. готовит проект решения о предоставлении государственной услуги либо об отказе в предоставлении государственной услуги при наличии оснований, предусмотренных </w:t>
      </w:r>
      <w:hyperlink w:anchor="Par175" w:history="1">
        <w:r w:rsidRPr="00CB723E">
          <w:rPr>
            <w:rFonts w:ascii="Arial" w:hAnsi="Arial" w:cs="Arial"/>
            <w:color w:val="0000FF"/>
            <w:sz w:val="20"/>
            <w:szCs w:val="20"/>
          </w:rPr>
          <w:t>пунктом 32</w:t>
        </w:r>
      </w:hyperlink>
      <w:r w:rsidRPr="00CB723E">
        <w:rPr>
          <w:rFonts w:ascii="Arial" w:hAnsi="Arial" w:cs="Arial"/>
          <w:sz w:val="20"/>
          <w:szCs w:val="20"/>
        </w:rPr>
        <w:t xml:space="preserve"> настоящего Административного регламента;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69.4. представляет проект решения о предоставлении государственной услуги либо об отказе в предоставлении государственной услуги руководителю уполномоченного органа (уполномоченному лицу) для подписания.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70. Обращение заявителя с заявлением и документами, представляемыми заявителем,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уполномоченного органа, ответственного за предоставление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71. Результатом исполнения административной процедуры является принятие решения о предоставлении либо об отказе в предоставлении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Продолжительность административной процедуры не более 10 дней со дня регистрации заявления и документов, представляемых заявителем.</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Предоставление государственной услуги либо отказ</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в предоставлении государственной услуги</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72. Основанием для начала исполнения административной процедуры является принятие решения о предоставлении либо об отказе в предоставлении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73. При принятии решения о предоставлении государственной услуги должностное лицо уполномоченного органа, ответственное за предоставление государственной услуги, в срок не позднее 5 дней со дня вынесения решения о предоставлении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73.1. извещает заявителя посредством телефонной связи, смс-информирования, электронной почты либо направления уведомления посредством почтовой связи о необходимости получения свидетельства/дубликата свидетельства на материнский (семейный) капитал;</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73.2. устанавливает личность заявителя (при личном обращении) либо его законного представителя или доверенного лица (в случае если имеется удостоверенная в установленном законодательством Российской Федерации порядке доверенность на получение свидетельства/дубликата свидетельства на </w:t>
      </w:r>
      <w:r>
        <w:rPr>
          <w:rFonts w:ascii="Arial" w:hAnsi="Arial" w:cs="Arial"/>
          <w:sz w:val="20"/>
          <w:szCs w:val="20"/>
        </w:rPr>
        <w:lastRenderedPageBreak/>
        <w:t>материнский (семейный) капитал), в том числе проверяет документ, удостоверяющий личность, и документ, подтверждающий полномочия законного представителя или доверенного лица;</w:t>
      </w:r>
      <w:proofErr w:type="gramEnd"/>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73.3. выдает свидетельство/дубликат свидетельства на материнский (семейный) капитал под роспись заявителя либо законного представителя или доверенного лица в ведомости выдачи свидетельства на материнский (семейный) капитал с указанием </w:t>
      </w:r>
      <w:proofErr w:type="gramStart"/>
      <w:r>
        <w:rPr>
          <w:rFonts w:ascii="Arial" w:hAnsi="Arial" w:cs="Arial"/>
          <w:sz w:val="20"/>
          <w:szCs w:val="20"/>
        </w:rPr>
        <w:t>даты получения свидетельства/дубликата свидетельства</w:t>
      </w:r>
      <w:proofErr w:type="gramEnd"/>
      <w:r>
        <w:rPr>
          <w:rFonts w:ascii="Arial" w:hAnsi="Arial" w:cs="Arial"/>
          <w:sz w:val="20"/>
          <w:szCs w:val="20"/>
        </w:rPr>
        <w:t xml:space="preserve"> на материнский (семейный) капитал;</w:t>
      </w:r>
    </w:p>
    <w:p w:rsidR="00BE6244" w:rsidRDefault="00BE6244" w:rsidP="00BE6244">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E6244">
        <w:trPr>
          <w:jc w:val="center"/>
        </w:trPr>
        <w:tc>
          <w:tcPr>
            <w:tcW w:w="5000" w:type="pct"/>
            <w:tcBorders>
              <w:left w:val="single" w:sz="24" w:space="0" w:color="CED3F1"/>
              <w:right w:val="single" w:sz="24" w:space="0" w:color="F4F3F8"/>
            </w:tcBorders>
            <w:shd w:val="clear" w:color="auto" w:fill="F4F3F8"/>
          </w:tcPr>
          <w:p w:rsidR="00BE6244" w:rsidRDefault="00BE6244">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BE6244" w:rsidRDefault="00BE624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Нумерация подпунктов дана в соответствии с официальным текстом документа.</w:t>
            </w:r>
          </w:p>
        </w:tc>
      </w:tr>
    </w:tbl>
    <w:p w:rsidR="00BE6244" w:rsidRDefault="00BE6244" w:rsidP="00BE6244">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73.5. при обращении заявителя за предоставлением государственной услуги посредством многофункционального центра передает в многофункциональный центр ведомость выдачи удостоверений и свидетельство/дубликат свидетельства на материнский (семейный) капитал для выдачи заявителю.</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Свидетельство/дубликат свидетельства на материнский (семейный) капитал может быть направлено заявителю по почте заказным письмом с уведомлением о вручении.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 При принятии решения об отказе в предоставлении государственной услуги должностное лицо уполномоченного органа, ответственное за предоставление государственной услуги, в срок не позднее 5 дней со дня вынесения соответствующего решения:</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74.1. готовит заявителю уведомление об отказе в предоставлении государственной услуги с указанием причин отказа и порядка обжалования вынесенного решения, которое подписывается руководителем уполномоченного органа (уполномоченным лицом);</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74.2. при обращении заявителя за предоставлением государственной услуги в уполномоченный орган вручает (направляет) уведомление об отказе в предоставлении государственной услуги с приложением документов, представленных заявителем,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74.3. по выбору заявителя дополнительно направляет сообщение о принятии решения об отказе в предоставлении государственной услуги посредством смс-информирования или на адрес электронной почты или в личный кабинет на Едином портале;</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74.4. при обращении заявителя за предоставлением государственной услуги посредством многофункционального центра передает в многофункциональный центр уведомление об отказе в предоставлении государственной услуги с приложением документов, представленных заявителем, для выдачи заявителю.</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 Результатом исполнения административной процедуры является выдача свидетельства/дубликата свидетельства на материнский (семейный) капитал заявителю либо выдача (направление) заявителю уведомления об отказе в предоставлении 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 xml:space="preserve">Исправление допущенных опечаток и ошибок </w:t>
      </w:r>
      <w:proofErr w:type="gramStart"/>
      <w:r w:rsidRPr="00CB723E">
        <w:rPr>
          <w:rFonts w:ascii="Arial" w:hAnsi="Arial" w:cs="Arial"/>
          <w:sz w:val="20"/>
          <w:szCs w:val="20"/>
        </w:rPr>
        <w:t>в</w:t>
      </w:r>
      <w:proofErr w:type="gramEnd"/>
      <w:r w:rsidRPr="00CB723E">
        <w:rPr>
          <w:rFonts w:ascii="Arial" w:hAnsi="Arial" w:cs="Arial"/>
          <w:sz w:val="20"/>
          <w:szCs w:val="20"/>
        </w:rPr>
        <w:t xml:space="preserve"> выданных</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в результате предоставления государственной услуги</w:t>
      </w:r>
    </w:p>
    <w:p w:rsidR="00BE6244" w:rsidRDefault="00BE6244" w:rsidP="00BE6244">
      <w:pPr>
        <w:autoSpaceDE w:val="0"/>
        <w:autoSpaceDN w:val="0"/>
        <w:adjustRightInd w:val="0"/>
        <w:spacing w:line="240" w:lineRule="auto"/>
        <w:jc w:val="center"/>
        <w:rPr>
          <w:rFonts w:ascii="Arial" w:hAnsi="Arial" w:cs="Arial"/>
          <w:sz w:val="20"/>
          <w:szCs w:val="20"/>
        </w:rPr>
      </w:pPr>
      <w:proofErr w:type="gramStart"/>
      <w:r w:rsidRPr="00CB723E">
        <w:rPr>
          <w:rFonts w:ascii="Arial" w:hAnsi="Arial" w:cs="Arial"/>
          <w:sz w:val="20"/>
          <w:szCs w:val="20"/>
        </w:rPr>
        <w:t>документах</w:t>
      </w:r>
      <w:proofErr w:type="gramEnd"/>
    </w:p>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76. Основанием для начала исполнения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документах.</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77. Срок исполнения административной процедуры не должен превышать 1 дня </w:t>
      </w:r>
      <w:proofErr w:type="gramStart"/>
      <w:r>
        <w:rPr>
          <w:rFonts w:ascii="Arial" w:hAnsi="Arial" w:cs="Arial"/>
          <w:sz w:val="20"/>
          <w:szCs w:val="20"/>
        </w:rPr>
        <w:t>с даты регистрации</w:t>
      </w:r>
      <w:proofErr w:type="gramEnd"/>
      <w:r>
        <w:rPr>
          <w:rFonts w:ascii="Arial" w:hAnsi="Arial" w:cs="Arial"/>
          <w:sz w:val="20"/>
          <w:szCs w:val="20"/>
        </w:rPr>
        <w:t xml:space="preserve"> обращения об исправлении допущенных опечаток и ошибок в выданных в результате предоставления государственной услуги документах.</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78. Решение об исправлении допущенных опечаток и ошибок в выданных в результате предоставления государственной услуги документах принимается в случае, если в указанных документах выявлены несоответствия прилагаемым к заявлению документам.</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79. </w:t>
      </w:r>
      <w:proofErr w:type="gramStart"/>
      <w:r>
        <w:rPr>
          <w:rFonts w:ascii="Arial" w:hAnsi="Arial" w:cs="Arial"/>
          <w:sz w:val="20"/>
          <w:szCs w:val="20"/>
        </w:rPr>
        <w:t>Результатом исполнения административной процедуры является исправление допущенных должностным лицом уполномоченного органа, ответственным за предоставление государственной услуги, опечаток и ошибок в выданных в результате предоставления государственной услуги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документах.</w:t>
      </w:r>
      <w:proofErr w:type="gramEnd"/>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Изменение персональных данных, сведений, с учетом которых</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предоставлена государственная услуга</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 xml:space="preserve">80. </w:t>
      </w:r>
      <w:proofErr w:type="gramStart"/>
      <w:r w:rsidRPr="00CB723E">
        <w:rPr>
          <w:rFonts w:ascii="Arial" w:hAnsi="Arial" w:cs="Arial"/>
          <w:sz w:val="20"/>
          <w:szCs w:val="20"/>
        </w:rPr>
        <w:t xml:space="preserve">Основанием для начала исполнения административной процедуры является обращение заявителя с </w:t>
      </w:r>
      <w:hyperlink w:anchor="Par1073" w:history="1">
        <w:r w:rsidRPr="00CB723E">
          <w:rPr>
            <w:rFonts w:ascii="Arial" w:hAnsi="Arial" w:cs="Arial"/>
            <w:color w:val="0000FF"/>
            <w:sz w:val="20"/>
            <w:szCs w:val="20"/>
          </w:rPr>
          <w:t>заявлением</w:t>
        </w:r>
      </w:hyperlink>
      <w:r w:rsidRPr="00CB723E">
        <w:rPr>
          <w:rFonts w:ascii="Arial" w:hAnsi="Arial" w:cs="Arial"/>
          <w:sz w:val="20"/>
          <w:szCs w:val="20"/>
        </w:rPr>
        <w:t xml:space="preserve"> об изменении персональных данных (далее - заявление об изменении персональных данных) по форме согласно приложению N 4 к настоящему Административному регламенту с предъявлением документа, удостоверяющего личность; документов, удостоверяющих личность и полномочия законного представителя или доверенного лица, в случае подачи заявления через законного представителя или доверенное лицо.</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К заявлению об изменении персональных данных представляются документы, подтверждающие изменение персональных данных, в случае изменения имени - свидетельство о заключении/расторжении брака, </w:t>
      </w:r>
      <w:proofErr w:type="gramStart"/>
      <w:r w:rsidRPr="00CB723E">
        <w:rPr>
          <w:rFonts w:ascii="Arial" w:hAnsi="Arial" w:cs="Arial"/>
          <w:sz w:val="20"/>
          <w:szCs w:val="20"/>
        </w:rPr>
        <w:t>о перемени</w:t>
      </w:r>
      <w:proofErr w:type="gramEnd"/>
      <w:r w:rsidRPr="00CB723E">
        <w:rPr>
          <w:rFonts w:ascii="Arial" w:hAnsi="Arial" w:cs="Arial"/>
          <w:sz w:val="20"/>
          <w:szCs w:val="20"/>
        </w:rPr>
        <w:t xml:space="preserve"> имени (далее - документы, подтверждающие изменения).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81. Заявление об изменении персональных данных и документы, подтверждающие изменения, могут быть направлены в уполномоченный орган способами, предусмотренными </w:t>
      </w:r>
      <w:hyperlink w:anchor="Par129" w:history="1">
        <w:r w:rsidRPr="00CB723E">
          <w:rPr>
            <w:rFonts w:ascii="Arial" w:hAnsi="Arial" w:cs="Arial"/>
            <w:color w:val="0000FF"/>
            <w:sz w:val="20"/>
            <w:szCs w:val="20"/>
          </w:rPr>
          <w:t>пунктами 21</w:t>
        </w:r>
      </w:hyperlink>
      <w:r w:rsidRPr="00CB723E">
        <w:rPr>
          <w:rFonts w:ascii="Arial" w:hAnsi="Arial" w:cs="Arial"/>
          <w:sz w:val="20"/>
          <w:szCs w:val="20"/>
        </w:rPr>
        <w:t xml:space="preserve">, </w:t>
      </w:r>
      <w:hyperlink w:anchor="Par138" w:history="1">
        <w:r w:rsidRPr="00CB723E">
          <w:rPr>
            <w:rFonts w:ascii="Arial" w:hAnsi="Arial" w:cs="Arial"/>
            <w:color w:val="0000FF"/>
            <w:sz w:val="20"/>
            <w:szCs w:val="20"/>
          </w:rPr>
          <w:t>24</w:t>
        </w:r>
      </w:hyperlink>
      <w:r w:rsidRPr="00CB723E">
        <w:rPr>
          <w:rFonts w:ascii="Arial" w:hAnsi="Arial" w:cs="Arial"/>
          <w:sz w:val="20"/>
          <w:szCs w:val="20"/>
        </w:rPr>
        <w:t xml:space="preserve">, </w:t>
      </w:r>
      <w:hyperlink w:anchor="Par144" w:history="1">
        <w:r w:rsidRPr="00CB723E">
          <w:rPr>
            <w:rFonts w:ascii="Arial" w:hAnsi="Arial" w:cs="Arial"/>
            <w:color w:val="0000FF"/>
            <w:sz w:val="20"/>
            <w:szCs w:val="20"/>
          </w:rPr>
          <w:t>25</w:t>
        </w:r>
      </w:hyperlink>
      <w:r w:rsidRPr="00CB723E">
        <w:rPr>
          <w:rFonts w:ascii="Arial" w:hAnsi="Arial" w:cs="Arial"/>
          <w:sz w:val="20"/>
          <w:szCs w:val="20"/>
        </w:rPr>
        <w:t xml:space="preserve"> настоящего Административного регламента, с соблюдением требований, установленных </w:t>
      </w:r>
      <w:hyperlink w:anchor="Par144" w:history="1">
        <w:r w:rsidRPr="00CB723E">
          <w:rPr>
            <w:rFonts w:ascii="Arial" w:hAnsi="Arial" w:cs="Arial"/>
            <w:color w:val="0000FF"/>
            <w:sz w:val="20"/>
            <w:szCs w:val="20"/>
          </w:rPr>
          <w:t>пунктами 25</w:t>
        </w:r>
      </w:hyperlink>
      <w:r w:rsidRPr="00CB723E">
        <w:rPr>
          <w:rFonts w:ascii="Arial" w:hAnsi="Arial" w:cs="Arial"/>
          <w:sz w:val="20"/>
          <w:szCs w:val="20"/>
        </w:rPr>
        <w:t xml:space="preserve">, </w:t>
      </w:r>
      <w:hyperlink w:anchor="Par145" w:history="1">
        <w:r w:rsidRPr="00CB723E">
          <w:rPr>
            <w:rFonts w:ascii="Arial" w:hAnsi="Arial" w:cs="Arial"/>
            <w:color w:val="0000FF"/>
            <w:sz w:val="20"/>
            <w:szCs w:val="20"/>
          </w:rPr>
          <w:t>26</w:t>
        </w:r>
      </w:hyperlink>
      <w:r w:rsidRPr="00CB723E">
        <w:rPr>
          <w:rFonts w:ascii="Arial" w:hAnsi="Arial" w:cs="Arial"/>
          <w:sz w:val="20"/>
          <w:szCs w:val="20"/>
        </w:rPr>
        <w:t xml:space="preserve"> настоящего Административного регламента.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Прием и регистрация заявления об изменении персональных данных и документов, подтверждающих изменения, производится в порядке, определенном </w:t>
      </w:r>
      <w:hyperlink w:anchor="Par204" w:history="1">
        <w:r w:rsidRPr="00CB723E">
          <w:rPr>
            <w:rFonts w:ascii="Arial" w:hAnsi="Arial" w:cs="Arial"/>
            <w:color w:val="0000FF"/>
            <w:sz w:val="20"/>
            <w:szCs w:val="20"/>
          </w:rPr>
          <w:t>пунктами 38</w:t>
        </w:r>
      </w:hyperlink>
      <w:r w:rsidRPr="00CB723E">
        <w:rPr>
          <w:rFonts w:ascii="Arial" w:hAnsi="Arial" w:cs="Arial"/>
          <w:sz w:val="20"/>
          <w:szCs w:val="20"/>
        </w:rPr>
        <w:t xml:space="preserve"> - </w:t>
      </w:r>
      <w:hyperlink w:anchor="Par209" w:history="1">
        <w:r w:rsidRPr="00CB723E">
          <w:rPr>
            <w:rFonts w:ascii="Arial" w:hAnsi="Arial" w:cs="Arial"/>
            <w:color w:val="0000FF"/>
            <w:sz w:val="20"/>
            <w:szCs w:val="20"/>
          </w:rPr>
          <w:t>43</w:t>
        </w:r>
      </w:hyperlink>
      <w:r w:rsidRPr="00CB723E">
        <w:rPr>
          <w:rFonts w:ascii="Arial" w:hAnsi="Arial" w:cs="Arial"/>
          <w:sz w:val="20"/>
          <w:szCs w:val="20"/>
        </w:rPr>
        <w:t xml:space="preserve"> настоящего Административного регламента.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82. Должностное лицо уполномоченного органа, ответственное за предоставление государственной услуги, в день поступления в уполномоченный орган заявления об изменении персональных данных и документов, подтверждающих изменения, осуществляет внесение изменений в программный комплекс и в свидетельство/дубликат свидетельства на материнский (семейный) капитал.</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83. Результатом исполнения административной процедуры является изменение персональных данных.</w:t>
      </w: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Порядок осуществления административных процедур (действий)</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в электронной форме, в том числе с использованием</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Единого портала</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84. Запись на прием для подачи запроса.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84.1. 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84.2. При предварительной записи посредством Единого портала заявителю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личный кабинет заявителя сообщается время представления документов и номер кабинета, в который следует обратиться.</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85. Формирование запроса о предоставлении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85.1. Формирование запроса заявителем осуществляется посредством заполнения электронной формы на Едином портале без необходимости дополнительной подачи запроса в какой-либо иной форме.</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Едином портале размещаются образцы заполнения электронной формы запроса.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85.3. При формировании запроса заявителю обеспечивается:</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85.3.1. возможность копирования и сохранения запроса и документов, представляемых заявителем;</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85.3.2. возможность печати на бумажном носителе копии электронной формы запроса;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85.3.3.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85.3.4.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Pr>
          <w:rFonts w:ascii="Arial" w:hAnsi="Arial" w:cs="Arial"/>
          <w:sz w:val="20"/>
          <w:szCs w:val="20"/>
        </w:rPr>
        <w:t>ии и ау</w:t>
      </w:r>
      <w:proofErr w:type="gramEnd"/>
      <w:r>
        <w:rPr>
          <w:rFonts w:ascii="Arial" w:hAnsi="Arial" w:cs="Arial"/>
          <w:sz w:val="20"/>
          <w:szCs w:val="20"/>
        </w:rPr>
        <w:t>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85.3.5. возможность вернуться на любой из этапов заполнения электронной формы запроса без </w:t>
      </w:r>
      <w:proofErr w:type="gramStart"/>
      <w:r>
        <w:rPr>
          <w:rFonts w:ascii="Arial" w:hAnsi="Arial" w:cs="Arial"/>
          <w:sz w:val="20"/>
          <w:szCs w:val="20"/>
        </w:rPr>
        <w:t>потери</w:t>
      </w:r>
      <w:proofErr w:type="gramEnd"/>
      <w:r>
        <w:rPr>
          <w:rFonts w:ascii="Arial" w:hAnsi="Arial" w:cs="Arial"/>
          <w:sz w:val="20"/>
          <w:szCs w:val="20"/>
        </w:rPr>
        <w:t xml:space="preserve"> ранее введенной информации;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85.3.6. 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85.4. </w:t>
      </w:r>
      <w:proofErr w:type="gramStart"/>
      <w:r>
        <w:rPr>
          <w:rFonts w:ascii="Arial" w:hAnsi="Arial" w:cs="Arial"/>
          <w:sz w:val="20"/>
          <w:szCs w:val="20"/>
        </w:rPr>
        <w:t>Сформированный и подписанный запроси документы, представляемые заявителем, направляются в уполномоченный орган посредством Единого портала.</w:t>
      </w:r>
      <w:proofErr w:type="gramEnd"/>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16" w:name="Par447"/>
      <w:bookmarkEnd w:id="16"/>
      <w:r>
        <w:rPr>
          <w:rFonts w:ascii="Arial" w:hAnsi="Arial" w:cs="Arial"/>
          <w:sz w:val="20"/>
          <w:szCs w:val="20"/>
        </w:rPr>
        <w:t>86. Прием и регистрация запроса и иных документов, необходимых для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86.1. Уполномоченный орган обеспечивает прием документов, представляемых заявителем,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автономного округа и принимаемыми в соответствии с ними актами Правительства автономного округа.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регистрации запроса - 1 рабочий день.</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86.2. Предоставление государственной услуги начинается с момента приема и регистрации уполномоченным органом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86.3. Прием и регистрация запроса осуществляются должностным лицом структурного подразделения, ответственного за прием и регистрацию указанного запроса.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86.4. Регистрация заявления с документами, представляемыми заявителем, поступившего в уполномоченный орган в электронном виде, при наличии технической возможности, в том числе через Единый портал (нерабочий или праздничный) день, осуществляется в </w:t>
      </w:r>
      <w:proofErr w:type="gramStart"/>
      <w:r>
        <w:rPr>
          <w:rFonts w:ascii="Arial" w:hAnsi="Arial" w:cs="Arial"/>
          <w:sz w:val="20"/>
          <w:szCs w:val="20"/>
        </w:rPr>
        <w:t>первый</w:t>
      </w:r>
      <w:proofErr w:type="gramEnd"/>
      <w:r>
        <w:rPr>
          <w:rFonts w:ascii="Arial" w:hAnsi="Arial" w:cs="Arial"/>
          <w:sz w:val="20"/>
          <w:szCs w:val="20"/>
        </w:rPr>
        <w:t xml:space="preserve"> следующий за ним рабочий день.</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86.5. При получении запроса в электронной форме в автоматическом режиме осуществляется форматно-логический контроль запроса, а также заявителю сообщается присвоенный запросу в </w:t>
      </w:r>
      <w:r>
        <w:rPr>
          <w:rFonts w:ascii="Arial" w:hAnsi="Arial" w:cs="Arial"/>
          <w:sz w:val="20"/>
          <w:szCs w:val="20"/>
        </w:rPr>
        <w:lastRenderedPageBreak/>
        <w:t>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запроса.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86.6. </w:t>
      </w:r>
      <w:proofErr w:type="gramStart"/>
      <w:r>
        <w:rPr>
          <w:rFonts w:ascii="Arial" w:hAnsi="Arial" w:cs="Arial"/>
          <w:sz w:val="20"/>
          <w:szCs w:val="20"/>
        </w:rPr>
        <w:t>При направлении документов, представляемых заявителем, в электронной форме (в сканированном виде) с использованием Единого портала должностное лицо структурного подразделения, ответственного за прием и регистрацию документов, не позднее следующего рабочего дня со дня их поступления направляет заявителю электронное сообщение, подтверждающее прием документов, а также информацию об адресе и графике работы уполномоченного органа, в который необходимо представить (направить по почте) документы (за</w:t>
      </w:r>
      <w:proofErr w:type="gramEnd"/>
      <w:r>
        <w:rPr>
          <w:rFonts w:ascii="Arial" w:hAnsi="Arial" w:cs="Arial"/>
          <w:sz w:val="20"/>
          <w:szCs w:val="20"/>
        </w:rPr>
        <w:t xml:space="preserve">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заявителем направлены не все документы, представляемые заявителем, должностное лицо уполномоченного органа, ответственного за прием и регистрацию документов, информирует заявителя о представлении (направлении по почте) недостающих документов.</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86.7. После принятия запроса заявителя должностным лицом уполномоченного органа статус запроса заявителя в личном кабинете на Едином портале обновляется до статуса "принято".</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86.8. После регистрации запрос направляется в структурное подразделение, ответственное за предоставление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87. Получение результата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87.1. Результат предоставления государственной услуги с использованием Единого портала не предоставляется.</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 Получение сведений о ходе выполнения запроса.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88.1. Заявитель имеет возможность получения информации о ходе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88.2. Информация о ходе предоставления государственной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88.3. При предоставлении государственной услуги в электронной форме заявителю направляется:</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88.3.1. уведомление о записи на прием в уполномоченный орган;</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88.3.2. уведомление о приеме и регистрации запроса и документов, представляемых заявителем;</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88.3.3. уведомление о начале процедуры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88.3.4. уведомление об окончании предоставления государственной услуги;</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88.3.5. уведомление о результатах рассмотрения документов, представляемых заявителем;</w:t>
      </w:r>
    </w:p>
    <w:p w:rsidR="00BE6244" w:rsidRDefault="00BE6244" w:rsidP="00BE624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88.3.6.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 xml:space="preserve">IV. Формы </w:t>
      </w:r>
      <w:proofErr w:type="gramStart"/>
      <w:r w:rsidRPr="00CB723E">
        <w:rPr>
          <w:rFonts w:ascii="Arial" w:hAnsi="Arial" w:cs="Arial"/>
          <w:sz w:val="20"/>
          <w:szCs w:val="20"/>
        </w:rPr>
        <w:t>контроля за</w:t>
      </w:r>
      <w:proofErr w:type="gramEnd"/>
      <w:r w:rsidRPr="00CB723E">
        <w:rPr>
          <w:rFonts w:ascii="Arial" w:hAnsi="Arial" w:cs="Arial"/>
          <w:sz w:val="20"/>
          <w:szCs w:val="20"/>
        </w:rPr>
        <w:t xml:space="preserve"> предоставлением государственной услуги</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 xml:space="preserve">Порядок осуществления текущего </w:t>
      </w:r>
      <w:proofErr w:type="gramStart"/>
      <w:r w:rsidRPr="00CB723E">
        <w:rPr>
          <w:rFonts w:ascii="Arial" w:hAnsi="Arial" w:cs="Arial"/>
          <w:sz w:val="20"/>
          <w:szCs w:val="20"/>
        </w:rPr>
        <w:t>контроля за</w:t>
      </w:r>
      <w:proofErr w:type="gramEnd"/>
      <w:r w:rsidRPr="00CB723E">
        <w:rPr>
          <w:rFonts w:ascii="Arial" w:hAnsi="Arial" w:cs="Arial"/>
          <w:sz w:val="20"/>
          <w:szCs w:val="20"/>
        </w:rPr>
        <w:t xml:space="preserve"> соблюдением</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и исполнением ответственными должностными лицами положений</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Административного регламента и иных нормативных правовых</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актов, устанавливающих требования к предоставлению</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государственной услуги, а также за принятием решений</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ответственными лицами</w:t>
      </w: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 xml:space="preserve">89. Текущий </w:t>
      </w:r>
      <w:proofErr w:type="gramStart"/>
      <w:r w:rsidRPr="00CB723E">
        <w:rPr>
          <w:rFonts w:ascii="Arial" w:hAnsi="Arial" w:cs="Arial"/>
          <w:sz w:val="20"/>
          <w:szCs w:val="20"/>
        </w:rPr>
        <w:t>контроль за</w:t>
      </w:r>
      <w:proofErr w:type="gramEnd"/>
      <w:r w:rsidRPr="00CB723E">
        <w:rPr>
          <w:rFonts w:ascii="Arial" w:hAnsi="Arial" w:cs="Arial"/>
          <w:sz w:val="20"/>
          <w:szCs w:val="20"/>
        </w:rPr>
        <w:t xml:space="preserve"> соблюдением последовательности административных процедур (действий), определенных настоящим Административным регламентом, и принятием в ходе ее предоставления решений осуществляется должностными лицами уполномоченного органа, ответственными за организацию работы по предоставлению государственной услуги.</w:t>
      </w: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 xml:space="preserve">Порядок и периодичность осуществления </w:t>
      </w:r>
      <w:proofErr w:type="gramStart"/>
      <w:r w:rsidRPr="00CB723E">
        <w:rPr>
          <w:rFonts w:ascii="Arial" w:hAnsi="Arial" w:cs="Arial"/>
          <w:sz w:val="20"/>
          <w:szCs w:val="20"/>
        </w:rPr>
        <w:t>плановых</w:t>
      </w:r>
      <w:proofErr w:type="gramEnd"/>
      <w:r w:rsidRPr="00CB723E">
        <w:rPr>
          <w:rFonts w:ascii="Arial" w:hAnsi="Arial" w:cs="Arial"/>
          <w:sz w:val="20"/>
          <w:szCs w:val="20"/>
        </w:rPr>
        <w:t xml:space="preserve"> и внеплановых</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проверок полноты и качества предоставления государственной</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 xml:space="preserve">услуги, в том числе порядок и формы </w:t>
      </w:r>
      <w:proofErr w:type="gramStart"/>
      <w:r w:rsidRPr="00CB723E">
        <w:rPr>
          <w:rFonts w:ascii="Arial" w:hAnsi="Arial" w:cs="Arial"/>
          <w:sz w:val="20"/>
          <w:szCs w:val="20"/>
        </w:rPr>
        <w:t>контроля за</w:t>
      </w:r>
      <w:proofErr w:type="gramEnd"/>
      <w:r w:rsidRPr="00CB723E">
        <w:rPr>
          <w:rFonts w:ascii="Arial" w:hAnsi="Arial" w:cs="Arial"/>
          <w:sz w:val="20"/>
          <w:szCs w:val="20"/>
        </w:rPr>
        <w:t xml:space="preserve"> полнотой</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и качеством предоставления государственной услуги</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90. Департамент организует и контролирует деятельность уполномоченного органа по предоставлению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91. </w:t>
      </w:r>
      <w:proofErr w:type="gramStart"/>
      <w:r w:rsidRPr="00CB723E">
        <w:rPr>
          <w:rFonts w:ascii="Arial" w:hAnsi="Arial" w:cs="Arial"/>
          <w:sz w:val="20"/>
          <w:szCs w:val="20"/>
        </w:rPr>
        <w:t>Контроль за</w:t>
      </w:r>
      <w:proofErr w:type="gramEnd"/>
      <w:r w:rsidRPr="00CB723E">
        <w:rPr>
          <w:rFonts w:ascii="Arial" w:hAnsi="Arial" w:cs="Arial"/>
          <w:sz w:val="20"/>
          <w:szCs w:val="20"/>
        </w:rPr>
        <w:t xml:space="preserve">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92. Проверки могут быть плановыми на основании планов работы департамента либо внеплановыми, </w:t>
      </w:r>
      <w:proofErr w:type="gramStart"/>
      <w:r w:rsidRPr="00CB723E">
        <w:rPr>
          <w:rFonts w:ascii="Arial" w:hAnsi="Arial" w:cs="Arial"/>
          <w:sz w:val="20"/>
          <w:szCs w:val="20"/>
        </w:rPr>
        <w:t>проводимыми</w:t>
      </w:r>
      <w:proofErr w:type="gramEnd"/>
      <w:r w:rsidRPr="00CB723E">
        <w:rPr>
          <w:rFonts w:ascii="Arial" w:hAnsi="Arial" w:cs="Arial"/>
          <w:sz w:val="20"/>
          <w:szCs w:val="20"/>
        </w:rPr>
        <w:t xml:space="preserve"> в том числе по жалобе заявителей на своевременность, полноту и качество предоставления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93. Решение о проведении внеплановой проверки принимает директор департамента или уполномоченное им должностное лицо.</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Результаты проверки оформляются в виде акта, в котором отмечаются выявленные недостатки и указываются предложения по их устранению.</w:t>
      </w: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Ответственность должностных лиц уполномоченного органа</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за решения и действия (бездействие), принимаемые</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(осуществляемые) ими в ходе предоставления</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государственной услуги</w:t>
      </w: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94.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w:t>
      </w: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Положения, характеризующие требования к порядку и формам</w:t>
      </w:r>
    </w:p>
    <w:p w:rsidR="00BE6244" w:rsidRPr="00CB723E" w:rsidRDefault="00BE6244" w:rsidP="00BE6244">
      <w:pPr>
        <w:autoSpaceDE w:val="0"/>
        <w:autoSpaceDN w:val="0"/>
        <w:adjustRightInd w:val="0"/>
        <w:spacing w:line="240" w:lineRule="auto"/>
        <w:jc w:val="center"/>
        <w:rPr>
          <w:rFonts w:ascii="Arial" w:hAnsi="Arial" w:cs="Arial"/>
          <w:sz w:val="20"/>
          <w:szCs w:val="20"/>
        </w:rPr>
      </w:pPr>
      <w:proofErr w:type="gramStart"/>
      <w:r w:rsidRPr="00CB723E">
        <w:rPr>
          <w:rFonts w:ascii="Arial" w:hAnsi="Arial" w:cs="Arial"/>
          <w:sz w:val="20"/>
          <w:szCs w:val="20"/>
        </w:rPr>
        <w:t>контроля за</w:t>
      </w:r>
      <w:proofErr w:type="gramEnd"/>
      <w:r w:rsidRPr="00CB723E">
        <w:rPr>
          <w:rFonts w:ascii="Arial" w:hAnsi="Arial" w:cs="Arial"/>
          <w:sz w:val="20"/>
          <w:szCs w:val="20"/>
        </w:rPr>
        <w:t xml:space="preserve"> предоставлением государственной услуги,</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в том числе со стороны граждан, их объединений и организаций</w:t>
      </w: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 xml:space="preserve">95. </w:t>
      </w:r>
      <w:proofErr w:type="gramStart"/>
      <w:r w:rsidRPr="00CB723E">
        <w:rPr>
          <w:rFonts w:ascii="Arial" w:hAnsi="Arial" w:cs="Arial"/>
          <w:sz w:val="20"/>
          <w:szCs w:val="20"/>
        </w:rPr>
        <w:t>Контроль за</w:t>
      </w:r>
      <w:proofErr w:type="gramEnd"/>
      <w:r w:rsidRPr="00CB723E">
        <w:rPr>
          <w:rFonts w:ascii="Arial" w:hAnsi="Arial" w:cs="Arial"/>
          <w:sz w:val="20"/>
          <w:szCs w:val="20"/>
        </w:rPr>
        <w:t xml:space="preserve">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департамента, уполномоченного органа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рассмотрения обращений (жалоб) в процессе получения государственной услуги.</w:t>
      </w: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V. Досудебный (внесудебный) порядок обжалования решений</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и действий (бездействия) уполномоченного органа,</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lastRenderedPageBreak/>
        <w:t>многофункционального центра, а также их должностных лиц,</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муниципальных служащих, работников</w:t>
      </w:r>
    </w:p>
    <w:p w:rsidR="00BE6244" w:rsidRPr="00CB723E" w:rsidRDefault="00BE6244" w:rsidP="00BE6244">
      <w:pPr>
        <w:autoSpaceDE w:val="0"/>
        <w:autoSpaceDN w:val="0"/>
        <w:adjustRightInd w:val="0"/>
        <w:spacing w:after="0" w:line="240" w:lineRule="auto"/>
        <w:jc w:val="center"/>
        <w:rPr>
          <w:rFonts w:ascii="Arial" w:hAnsi="Arial" w:cs="Arial"/>
          <w:sz w:val="20"/>
          <w:szCs w:val="20"/>
        </w:rPr>
      </w:pPr>
    </w:p>
    <w:p w:rsidR="00BE6244" w:rsidRPr="00CB723E" w:rsidRDefault="00BE6244" w:rsidP="00BE6244">
      <w:pPr>
        <w:autoSpaceDE w:val="0"/>
        <w:autoSpaceDN w:val="0"/>
        <w:adjustRightInd w:val="0"/>
        <w:spacing w:after="0" w:line="240" w:lineRule="auto"/>
        <w:ind w:firstLine="540"/>
        <w:jc w:val="both"/>
        <w:rPr>
          <w:rFonts w:ascii="Arial" w:hAnsi="Arial" w:cs="Arial"/>
          <w:sz w:val="20"/>
          <w:szCs w:val="20"/>
        </w:rPr>
      </w:pPr>
      <w:r w:rsidRPr="00CB723E">
        <w:rPr>
          <w:rFonts w:ascii="Arial" w:hAnsi="Arial" w:cs="Arial"/>
          <w:sz w:val="20"/>
          <w:szCs w:val="20"/>
        </w:rPr>
        <w:t>96. Заявитель вправе обжаловать решения и действия (бездействие) уполномоченного органа, его должностных лиц, муниципальных служащих, многофункционального центра, работников многофункционального центра в досудебном (внесудебном) порядке.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97. Жалоба заявителя на нарушение порядка предоставления государственной услуги подается в уполномоченный орган, многофункциональный центр и в случае обжалования решений и действий (бездействия) многофункционального центра в департамент информационных технологий и связи автономного округа, в письменной форме, в том числе при личном приеме заявителя, или в электронном виде.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98. Жалоба должна содержать:</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98.1.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proofErr w:type="gramStart"/>
      <w:r w:rsidRPr="00CB723E">
        <w:rPr>
          <w:rFonts w:ascii="Arial" w:hAnsi="Arial" w:cs="Arial"/>
          <w:sz w:val="20"/>
          <w:szCs w:val="20"/>
        </w:rPr>
        <w:t xml:space="preserve">98.2.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ar526" w:history="1">
        <w:r w:rsidRPr="00CB723E">
          <w:rPr>
            <w:rFonts w:ascii="Arial" w:hAnsi="Arial" w:cs="Arial"/>
            <w:color w:val="0000FF"/>
            <w:sz w:val="20"/>
            <w:szCs w:val="20"/>
          </w:rPr>
          <w:t>подпункте 102.3 пункта 102</w:t>
        </w:r>
      </w:hyperlink>
      <w:r w:rsidRPr="00CB723E">
        <w:rPr>
          <w:rFonts w:ascii="Arial" w:hAnsi="Arial" w:cs="Arial"/>
          <w:sz w:val="20"/>
          <w:szCs w:val="20"/>
        </w:rPr>
        <w:t xml:space="preserve"> настоящего Административного регламента);</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98.3. сведения об обжалуемых решениях и действиях (бездействии) уполномоченного органа, его должностного лица либо муниципального служащего, многофункционального центра либо работника многофункционального центра;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98.4. доводы, на основании которых заявитель не согласен с решением и действием (бездействием) уполномоченного органа, его должностного лица либо муниципального служащего, многофункционального центра либо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99. </w:t>
      </w:r>
      <w:proofErr w:type="gramStart"/>
      <w:r w:rsidRPr="00CB723E">
        <w:rPr>
          <w:rFonts w:ascii="Arial" w:hAnsi="Arial" w:cs="Arial"/>
          <w:sz w:val="20"/>
          <w:szCs w:val="20"/>
        </w:rPr>
        <w:t>Жалоба, содержащая неточное наименование уполномоченного органа, многофункционального центра, наименование должности должностного лица, работника многофункционального центра и (или) фамилии, имени, отчества должностного лица, работника многофункционального центра, решения и действия (бездействие) которых обжалуются, не препятствующие установлению органа, многофункционального центра или должностного лица, работника многофункционального центра, в адрес которого была направлена жалоба, подлежит обязательному рассмотрению.</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17" w:name="Par518"/>
      <w:bookmarkEnd w:id="17"/>
      <w:r w:rsidRPr="00CB723E">
        <w:rPr>
          <w:rFonts w:ascii="Arial" w:hAnsi="Arial" w:cs="Arial"/>
          <w:sz w:val="20"/>
          <w:szCs w:val="20"/>
        </w:rPr>
        <w:t>100.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101. </w:t>
      </w:r>
      <w:proofErr w:type="gramStart"/>
      <w:r w:rsidRPr="00CB723E">
        <w:rPr>
          <w:rFonts w:ascii="Arial" w:hAnsi="Arial" w:cs="Arial"/>
          <w:sz w:val="20"/>
          <w:szCs w:val="20"/>
        </w:rPr>
        <w:t>Прием жалоб в письменной форме осуществляется уполномоченным органом, многофункциональным центром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 и в случае обжалования решений и действий (бездействия) многофункционального центра - департаментом информационных технологий и связи автономного округа.</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Время приема жалоб совпадает со временем предоставления государственных услуг.</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Жалоба в письменной форме может быть также направлена по почте.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лицо, </w:t>
      </w:r>
      <w:r w:rsidRPr="00CB723E">
        <w:rPr>
          <w:rFonts w:ascii="Arial" w:hAnsi="Arial" w:cs="Arial"/>
          <w:sz w:val="20"/>
          <w:szCs w:val="20"/>
        </w:rPr>
        <w:lastRenderedPageBreak/>
        <w:t>принявшее жалобу, обязано удостоверить своей подписью на копии жалобы факт ее приема с указанием даты, занимаемой должности, фамилии и инициалов.</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102. Жалоба в электронном виде может быть подана заявителем посредством:</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102.1. сайта уполномоченного органа (с момента реализации технической возможности), сайта многофункционального центра (при подаче жалобы на решения и действия (бездействие) многофункционального центра, работников многофункционального центра);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102.2. Единого портала (за исключением жалоб на решения и действия (бездействие) многофункционального центра и их работников);</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18" w:name="Par526"/>
      <w:bookmarkEnd w:id="18"/>
      <w:r w:rsidRPr="00CB723E">
        <w:rPr>
          <w:rFonts w:ascii="Arial" w:hAnsi="Arial" w:cs="Arial"/>
          <w:sz w:val="20"/>
          <w:szCs w:val="20"/>
        </w:rPr>
        <w:t>102.3.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государственной услуги органом, предоставляющим государственную услугу, его должностным лицом, муниципальным служащим (далее - система досудебного обжалования), с использованием информационно-телекоммуникационной сети "Интернет".</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103. При подаче жалобы в электронном виде документ, указанный в </w:t>
      </w:r>
      <w:hyperlink w:anchor="Par518" w:history="1">
        <w:r w:rsidRPr="00CB723E">
          <w:rPr>
            <w:rFonts w:ascii="Arial" w:hAnsi="Arial" w:cs="Arial"/>
            <w:color w:val="0000FF"/>
            <w:sz w:val="20"/>
            <w:szCs w:val="20"/>
          </w:rPr>
          <w:t>пункте 100</w:t>
        </w:r>
      </w:hyperlink>
      <w:r w:rsidRPr="00CB723E">
        <w:rPr>
          <w:rFonts w:ascii="Arial" w:hAnsi="Arial" w:cs="Arial"/>
          <w:sz w:val="20"/>
          <w:szCs w:val="20"/>
        </w:rPr>
        <w:t xml:space="preserve">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19" w:name="Par528"/>
      <w:bookmarkEnd w:id="19"/>
      <w:r w:rsidRPr="00CB723E">
        <w:rPr>
          <w:rFonts w:ascii="Arial" w:hAnsi="Arial" w:cs="Arial"/>
          <w:sz w:val="20"/>
          <w:szCs w:val="20"/>
        </w:rPr>
        <w:t>104. Жалоба рассматривается уполномоченным органом, предоставляющим государственную услугу, порядок предоставления которой был нарушен вследствие решений и действий (бездействия) уполномоченного органа, его должностного лица либо муниципального служащего.</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proofErr w:type="gramStart"/>
      <w:r w:rsidRPr="00CB723E">
        <w:rPr>
          <w:rFonts w:ascii="Arial" w:hAnsi="Arial" w:cs="Arial"/>
          <w:sz w:val="20"/>
          <w:szCs w:val="20"/>
        </w:rPr>
        <w:t>В случае если обжалуются решения руководителя уполномоченного органа, жалоба подается в департамент, если обжалуются решения директора департамента, жалоба подается в Правительство автономного округа,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для рассмотрения в соответствии с требованиями настоящего Административного регламента члену Правительства автономного</w:t>
      </w:r>
      <w:proofErr w:type="gramEnd"/>
      <w:r w:rsidRPr="00CB723E">
        <w:rPr>
          <w:rFonts w:ascii="Arial" w:hAnsi="Arial" w:cs="Arial"/>
          <w:sz w:val="20"/>
          <w:szCs w:val="20"/>
        </w:rPr>
        <w:t xml:space="preserve"> округа, в ведении которого находится соответствующий орган, предоставляющий государственную услугу, согласно распределению обязанностей между членами Правительства автономного округа.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В случае если обжалуются решения и действия (бездействие) работника многофункционального центра, жалоба подается руководителю этого многофункционального центра.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В случае если обжалуются решения и действия (бездействие) многофункционального центра, жалоба подается в департамент информационных технологий и связи автономного округа.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20" w:name="Par532"/>
      <w:bookmarkEnd w:id="20"/>
      <w:r w:rsidRPr="00CB723E">
        <w:rPr>
          <w:rFonts w:ascii="Arial" w:hAnsi="Arial" w:cs="Arial"/>
          <w:sz w:val="20"/>
          <w:szCs w:val="20"/>
        </w:rPr>
        <w:t xml:space="preserve">105. </w:t>
      </w:r>
      <w:proofErr w:type="gramStart"/>
      <w:r w:rsidRPr="00CB723E">
        <w:rPr>
          <w:rFonts w:ascii="Arial" w:hAnsi="Arial" w:cs="Arial"/>
          <w:sz w:val="20"/>
          <w:szCs w:val="20"/>
        </w:rPr>
        <w:t xml:space="preserve">В случае если жалоба подана заявителем в орган, в компетенцию которого не входит принятие решения по жалобе в соответствии с требованиями </w:t>
      </w:r>
      <w:hyperlink w:anchor="Par528" w:history="1">
        <w:r w:rsidRPr="00CB723E">
          <w:rPr>
            <w:rFonts w:ascii="Arial" w:hAnsi="Arial" w:cs="Arial"/>
            <w:color w:val="0000FF"/>
            <w:sz w:val="20"/>
            <w:szCs w:val="20"/>
          </w:rPr>
          <w:t>пункта 104</w:t>
        </w:r>
      </w:hyperlink>
      <w:r w:rsidRPr="00CB723E">
        <w:rPr>
          <w:rFonts w:ascii="Arial" w:hAnsi="Arial" w:cs="Arial"/>
          <w:sz w:val="20"/>
          <w:szCs w:val="20"/>
        </w:rPr>
        <w:t xml:space="preserve"> настоящего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При этом срок рассмотрения жалобы исчисляется со дня регистрации жалобы в уполномоченном на ее рассмотрение органе.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21" w:name="Par534"/>
      <w:bookmarkEnd w:id="21"/>
      <w:r w:rsidRPr="00CB723E">
        <w:rPr>
          <w:rFonts w:ascii="Arial" w:hAnsi="Arial" w:cs="Arial"/>
          <w:sz w:val="20"/>
          <w:szCs w:val="20"/>
        </w:rPr>
        <w:t>106.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со дня поступления жалобы.</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107. </w:t>
      </w:r>
      <w:proofErr w:type="gramStart"/>
      <w:r w:rsidRPr="00CB723E">
        <w:rPr>
          <w:rFonts w:ascii="Arial" w:hAnsi="Arial" w:cs="Arial"/>
          <w:sz w:val="20"/>
          <w:szCs w:val="20"/>
        </w:rPr>
        <w:t>В случае поступления в адрес Губернатора автономного округа, вице-губернатора автономного округа либо первого заместителя Губернатора автономного округа, заместителя Губернатора автономного округа жалобы на нарушение порядка предоставления государственной услуги уполномоченным органом,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w:t>
      </w:r>
      <w:proofErr w:type="gramEnd"/>
      <w:r w:rsidRPr="00CB723E">
        <w:rPr>
          <w:rFonts w:ascii="Arial" w:hAnsi="Arial" w:cs="Arial"/>
          <w:sz w:val="20"/>
          <w:szCs w:val="20"/>
        </w:rPr>
        <w:t xml:space="preserve"> уполномоченный орган, многофункциональный центр или в департамент информационных </w:t>
      </w:r>
      <w:r w:rsidRPr="00CB723E">
        <w:rPr>
          <w:rFonts w:ascii="Arial" w:hAnsi="Arial" w:cs="Arial"/>
          <w:sz w:val="20"/>
          <w:szCs w:val="20"/>
        </w:rPr>
        <w:lastRenderedPageBreak/>
        <w:t>технологий и связи автономного округа, с уведомлением заявителя, направившего жалобу, о ее переадресации.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108. Заявитель может обратиться с жалобой, в том числе в следующих случаях:</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108.1. нарушение срока регистрации запроса о предоставлении государственной услуги, запроса, указанного в </w:t>
      </w:r>
      <w:hyperlink r:id="rId27" w:history="1">
        <w:r w:rsidRPr="00CB723E">
          <w:rPr>
            <w:rFonts w:ascii="Arial" w:hAnsi="Arial" w:cs="Arial"/>
            <w:color w:val="0000FF"/>
            <w:sz w:val="20"/>
            <w:szCs w:val="20"/>
          </w:rPr>
          <w:t>статье 15.1</w:t>
        </w:r>
      </w:hyperlink>
      <w:r w:rsidRPr="00CB723E">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22" w:name="Par538"/>
      <w:bookmarkEnd w:id="22"/>
      <w:r w:rsidRPr="00CB723E">
        <w:rPr>
          <w:rFonts w:ascii="Arial" w:hAnsi="Arial" w:cs="Arial"/>
          <w:sz w:val="20"/>
          <w:szCs w:val="20"/>
        </w:rPr>
        <w:t>108.2. нарушение срока предоставления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108.3.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108.4.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23" w:name="Par541"/>
      <w:bookmarkEnd w:id="23"/>
      <w:proofErr w:type="gramStart"/>
      <w:r w:rsidRPr="00CB723E">
        <w:rPr>
          <w:rFonts w:ascii="Arial" w:hAnsi="Arial" w:cs="Arial"/>
          <w:sz w:val="20"/>
          <w:szCs w:val="20"/>
        </w:rPr>
        <w:t>108.5.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108.6.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24" w:name="Par543"/>
      <w:bookmarkEnd w:id="24"/>
      <w:proofErr w:type="gramStart"/>
      <w:r w:rsidRPr="00CB723E">
        <w:rPr>
          <w:rFonts w:ascii="Arial" w:hAnsi="Arial" w:cs="Arial"/>
          <w:sz w:val="20"/>
          <w:szCs w:val="20"/>
        </w:rPr>
        <w:t>108.7. отказ уполномоченного органа,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108.8. нарушение срока или порядка выдачи документов по результатам предоставления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25" w:name="Par545"/>
      <w:bookmarkEnd w:id="25"/>
      <w:proofErr w:type="gramStart"/>
      <w:r w:rsidRPr="00CB723E">
        <w:rPr>
          <w:rFonts w:ascii="Arial" w:hAnsi="Arial" w:cs="Arial"/>
          <w:sz w:val="20"/>
          <w:szCs w:val="20"/>
        </w:rPr>
        <w:t>108.9.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26" w:name="Par546"/>
      <w:bookmarkEnd w:id="26"/>
      <w:r w:rsidRPr="00CB723E">
        <w:rPr>
          <w:rFonts w:ascii="Arial" w:hAnsi="Arial" w:cs="Arial"/>
          <w:sz w:val="20"/>
          <w:szCs w:val="20"/>
        </w:rPr>
        <w:t xml:space="preserve">108.10.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w:t>
      </w:r>
      <w:proofErr w:type="gramStart"/>
      <w:r w:rsidRPr="00CB723E">
        <w:rPr>
          <w:rFonts w:ascii="Arial" w:hAnsi="Arial" w:cs="Arial"/>
          <w:sz w:val="20"/>
          <w:szCs w:val="20"/>
        </w:rPr>
        <w:t>под</w:t>
      </w:r>
      <w:proofErr w:type="gramEnd"/>
      <w:r w:rsidRPr="00CB723E">
        <w:rPr>
          <w:rFonts w:ascii="Arial" w:hAnsi="Arial" w:cs="Arial"/>
          <w:sz w:val="20"/>
          <w:szCs w:val="20"/>
        </w:rPr>
        <w:t>.</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109. </w:t>
      </w:r>
      <w:proofErr w:type="gramStart"/>
      <w:r w:rsidRPr="00CB723E">
        <w:rPr>
          <w:rFonts w:ascii="Arial" w:hAnsi="Arial" w:cs="Arial"/>
          <w:sz w:val="20"/>
          <w:szCs w:val="20"/>
        </w:rPr>
        <w:t xml:space="preserve">В случаях, предусмотренных </w:t>
      </w:r>
      <w:hyperlink w:anchor="Par538" w:history="1">
        <w:r w:rsidRPr="00CB723E">
          <w:rPr>
            <w:rFonts w:ascii="Arial" w:hAnsi="Arial" w:cs="Arial"/>
            <w:color w:val="0000FF"/>
            <w:sz w:val="20"/>
            <w:szCs w:val="20"/>
          </w:rPr>
          <w:t>подпунктами 108.2</w:t>
        </w:r>
      </w:hyperlink>
      <w:r w:rsidRPr="00CB723E">
        <w:rPr>
          <w:rFonts w:ascii="Arial" w:hAnsi="Arial" w:cs="Arial"/>
          <w:sz w:val="20"/>
          <w:szCs w:val="20"/>
        </w:rPr>
        <w:t xml:space="preserve">, </w:t>
      </w:r>
      <w:hyperlink w:anchor="Par541" w:history="1">
        <w:r w:rsidRPr="00CB723E">
          <w:rPr>
            <w:rFonts w:ascii="Arial" w:hAnsi="Arial" w:cs="Arial"/>
            <w:color w:val="0000FF"/>
            <w:sz w:val="20"/>
            <w:szCs w:val="20"/>
          </w:rPr>
          <w:t>108.5</w:t>
        </w:r>
      </w:hyperlink>
      <w:r w:rsidRPr="00CB723E">
        <w:rPr>
          <w:rFonts w:ascii="Arial" w:hAnsi="Arial" w:cs="Arial"/>
          <w:sz w:val="20"/>
          <w:szCs w:val="20"/>
        </w:rPr>
        <w:t xml:space="preserve">, </w:t>
      </w:r>
      <w:hyperlink w:anchor="Par543" w:history="1">
        <w:r w:rsidRPr="00CB723E">
          <w:rPr>
            <w:rFonts w:ascii="Arial" w:hAnsi="Arial" w:cs="Arial"/>
            <w:color w:val="0000FF"/>
            <w:sz w:val="20"/>
            <w:szCs w:val="20"/>
          </w:rPr>
          <w:t>108.7</w:t>
        </w:r>
      </w:hyperlink>
      <w:r w:rsidRPr="00CB723E">
        <w:rPr>
          <w:rFonts w:ascii="Arial" w:hAnsi="Arial" w:cs="Arial"/>
          <w:sz w:val="20"/>
          <w:szCs w:val="20"/>
        </w:rPr>
        <w:t xml:space="preserve">, </w:t>
      </w:r>
      <w:hyperlink w:anchor="Par545" w:history="1">
        <w:r w:rsidRPr="00CB723E">
          <w:rPr>
            <w:rFonts w:ascii="Arial" w:hAnsi="Arial" w:cs="Arial"/>
            <w:color w:val="0000FF"/>
            <w:sz w:val="20"/>
            <w:szCs w:val="20"/>
          </w:rPr>
          <w:t>108.9</w:t>
        </w:r>
      </w:hyperlink>
      <w:r w:rsidRPr="00CB723E">
        <w:rPr>
          <w:rFonts w:ascii="Arial" w:hAnsi="Arial" w:cs="Arial"/>
          <w:sz w:val="20"/>
          <w:szCs w:val="20"/>
        </w:rPr>
        <w:t xml:space="preserve">, </w:t>
      </w:r>
      <w:hyperlink w:anchor="Par546" w:history="1">
        <w:r w:rsidRPr="00CB723E">
          <w:rPr>
            <w:rFonts w:ascii="Arial" w:hAnsi="Arial" w:cs="Arial"/>
            <w:color w:val="0000FF"/>
            <w:sz w:val="20"/>
            <w:szCs w:val="20"/>
          </w:rPr>
          <w:t>108.10 пункта 108</w:t>
        </w:r>
      </w:hyperlink>
      <w:r w:rsidRPr="00CB723E">
        <w:rPr>
          <w:rFonts w:ascii="Arial" w:hAnsi="Arial" w:cs="Arial"/>
          <w:sz w:val="20"/>
          <w:szCs w:val="20"/>
        </w:rPr>
        <w:t xml:space="preserve">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8" w:history="1">
        <w:r w:rsidRPr="00CB723E">
          <w:rPr>
            <w:rFonts w:ascii="Arial" w:hAnsi="Arial" w:cs="Arial"/>
            <w:color w:val="0000FF"/>
            <w:sz w:val="20"/>
            <w:szCs w:val="20"/>
          </w:rPr>
          <w:t>частью 1.3 статьи 16</w:t>
        </w:r>
      </w:hyperlink>
      <w:r w:rsidRPr="00CB723E">
        <w:rPr>
          <w:rFonts w:ascii="Arial" w:hAnsi="Arial" w:cs="Arial"/>
          <w:sz w:val="20"/>
          <w:szCs w:val="20"/>
        </w:rPr>
        <w:t xml:space="preserve"> Федерального закона "Об</w:t>
      </w:r>
      <w:proofErr w:type="gramEnd"/>
      <w:r w:rsidRPr="00CB723E">
        <w:rPr>
          <w:rFonts w:ascii="Arial" w:hAnsi="Arial" w:cs="Arial"/>
          <w:sz w:val="20"/>
          <w:szCs w:val="20"/>
        </w:rPr>
        <w:t xml:space="preserve"> организации предоставления государственных и муниципальных услуг".</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110. В уполномоченном органе, многофункциональном центре, департаменте информационных технологий и связи автономного округа определяются уполномоченные на рассмотрение жалоб лица, которые обеспечивают:</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110.1. прием и рассмотрение жалоб в соответствии с требованиями настоящего Административного регламента;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110.2. направление жалоб в уполномоченный на их рассмотрение орган в соответствии с </w:t>
      </w:r>
      <w:hyperlink w:anchor="Par532" w:history="1">
        <w:r w:rsidRPr="00CB723E">
          <w:rPr>
            <w:rFonts w:ascii="Arial" w:hAnsi="Arial" w:cs="Arial"/>
            <w:color w:val="0000FF"/>
            <w:sz w:val="20"/>
            <w:szCs w:val="20"/>
          </w:rPr>
          <w:t>пунктами 105</w:t>
        </w:r>
      </w:hyperlink>
      <w:r w:rsidRPr="00CB723E">
        <w:rPr>
          <w:rFonts w:ascii="Arial" w:hAnsi="Arial" w:cs="Arial"/>
          <w:sz w:val="20"/>
          <w:szCs w:val="20"/>
        </w:rPr>
        <w:t xml:space="preserve">, </w:t>
      </w:r>
      <w:hyperlink w:anchor="Par534" w:history="1">
        <w:r w:rsidRPr="00CB723E">
          <w:rPr>
            <w:rFonts w:ascii="Arial" w:hAnsi="Arial" w:cs="Arial"/>
            <w:color w:val="0000FF"/>
            <w:sz w:val="20"/>
            <w:szCs w:val="20"/>
          </w:rPr>
          <w:t>106</w:t>
        </w:r>
      </w:hyperlink>
      <w:r w:rsidRPr="00CB723E">
        <w:rPr>
          <w:rFonts w:ascii="Arial" w:hAnsi="Arial" w:cs="Arial"/>
          <w:sz w:val="20"/>
          <w:szCs w:val="20"/>
        </w:rPr>
        <w:t xml:space="preserve"> настоящего Административного регламента.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lastRenderedPageBreak/>
        <w:t xml:space="preserve">111. </w:t>
      </w:r>
      <w:proofErr w:type="gramStart"/>
      <w:r w:rsidRPr="00CB723E">
        <w:rPr>
          <w:rFonts w:ascii="Arial" w:hAnsi="Arial" w:cs="Arial"/>
          <w:sz w:val="20"/>
          <w:szCs w:val="20"/>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9" w:history="1">
        <w:r w:rsidRPr="00CB723E">
          <w:rPr>
            <w:rFonts w:ascii="Arial" w:hAnsi="Arial" w:cs="Arial"/>
            <w:color w:val="0000FF"/>
            <w:sz w:val="20"/>
            <w:szCs w:val="20"/>
          </w:rPr>
          <w:t>статьей 5.63</w:t>
        </w:r>
      </w:hyperlink>
      <w:r w:rsidRPr="00CB723E">
        <w:rPr>
          <w:rFonts w:ascii="Arial" w:hAnsi="Arial" w:cs="Arial"/>
          <w:sz w:val="20"/>
          <w:szCs w:val="20"/>
        </w:rPr>
        <w:t xml:space="preserve"> Кодекса Российской Федерации об административных правонарушениях, </w:t>
      </w:r>
      <w:hyperlink r:id="rId30" w:history="1">
        <w:r w:rsidRPr="00CB723E">
          <w:rPr>
            <w:rFonts w:ascii="Arial" w:hAnsi="Arial" w:cs="Arial"/>
            <w:color w:val="0000FF"/>
            <w:sz w:val="20"/>
            <w:szCs w:val="20"/>
          </w:rPr>
          <w:t>статьей 2.12</w:t>
        </w:r>
      </w:hyperlink>
      <w:r w:rsidRPr="00CB723E">
        <w:rPr>
          <w:rFonts w:ascii="Arial" w:hAnsi="Arial" w:cs="Arial"/>
          <w:sz w:val="20"/>
          <w:szCs w:val="20"/>
        </w:rPr>
        <w:t xml:space="preserve"> Закона автономного округа от 16 декабря 2004 года N 81-ЗАО "Об административных правонарушениях", или признаков состава преступления должностное лицо, работник, уполномоченные на рассмотрение жалоб, незамедлительно направляют соответствующие материалы в органы прокуратуры.</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112. Уполномоченный орган и многофункциональный центр, департамент информационных технологий и связи автономного округа обеспечивают:</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112.1. оснащение мест приема жалоб;</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112.2. информирование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посредством размещения информации на стендах в месте предоставления государственной услуги, на их официальных сайтах (при наличии), на Региональном портале и/или Едином портале;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112.3. консультирование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в том числе по телефону, электронной почте, при личном приеме;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112.4.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113. Жалоба, поступившая в уполномоченный на ее рассмотрение орган либо многофункциональный центр, подлежит регистрации не позднее следующего рабочего дня со дня ее поступления.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114.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В случае обжалования отказа уполномоченного органа, его должностного лица либо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115. По результатам рассмотрения жалобы в соответствии с </w:t>
      </w:r>
      <w:hyperlink r:id="rId31" w:history="1">
        <w:r w:rsidRPr="00CB723E">
          <w:rPr>
            <w:rFonts w:ascii="Arial" w:hAnsi="Arial" w:cs="Arial"/>
            <w:color w:val="0000FF"/>
            <w:sz w:val="20"/>
            <w:szCs w:val="20"/>
          </w:rPr>
          <w:t>частью 7 статьи 11.2</w:t>
        </w:r>
      </w:hyperlink>
      <w:r w:rsidRPr="00CB723E">
        <w:rPr>
          <w:rFonts w:ascii="Arial" w:hAnsi="Arial" w:cs="Arial"/>
          <w:sz w:val="20"/>
          <w:szCs w:val="20"/>
        </w:rPr>
        <w:t xml:space="preserve"> Федерального закона "Об организации предоставления государственных и муниципальных услуг" уполномоченный на ее рассмотрение орган принимает решение об удовлетворении жалобы либо об отказе в ее удовлетворении. Указанное решение принимается в форме акта уполномоченного на ее рассмотрение органа.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bookmarkStart w:id="27" w:name="Par565"/>
      <w:bookmarkEnd w:id="27"/>
      <w:r w:rsidRPr="00CB723E">
        <w:rPr>
          <w:rFonts w:ascii="Arial" w:hAnsi="Arial" w:cs="Arial"/>
          <w:sz w:val="20"/>
          <w:szCs w:val="20"/>
        </w:rPr>
        <w:t xml:space="preserve">116.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ar526" w:history="1">
        <w:r w:rsidRPr="00CB723E">
          <w:rPr>
            <w:rFonts w:ascii="Arial" w:hAnsi="Arial" w:cs="Arial"/>
            <w:color w:val="0000FF"/>
            <w:sz w:val="20"/>
            <w:szCs w:val="20"/>
          </w:rPr>
          <w:t>подпункте 102.3 пункта 102</w:t>
        </w:r>
      </w:hyperlink>
      <w:r w:rsidRPr="00CB723E">
        <w:rPr>
          <w:rFonts w:ascii="Arial" w:hAnsi="Arial" w:cs="Arial"/>
          <w:sz w:val="20"/>
          <w:szCs w:val="20"/>
        </w:rPr>
        <w:t xml:space="preserve"> настоящего Административного регламента, ответ заявителю направляется посредством системы досудебного обжалования.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lastRenderedPageBreak/>
        <w:t xml:space="preserve">117. В случае признания жалобы подлежащей удовлетворению в ответе заявителю, указанном в </w:t>
      </w:r>
      <w:hyperlink w:anchor="Par565" w:history="1">
        <w:r w:rsidRPr="00CB723E">
          <w:rPr>
            <w:rFonts w:ascii="Arial" w:hAnsi="Arial" w:cs="Arial"/>
            <w:color w:val="0000FF"/>
            <w:sz w:val="20"/>
            <w:szCs w:val="20"/>
          </w:rPr>
          <w:t>пункте 116</w:t>
        </w:r>
      </w:hyperlink>
      <w:r w:rsidRPr="00CB723E">
        <w:rPr>
          <w:rFonts w:ascii="Arial" w:hAnsi="Arial" w:cs="Arial"/>
          <w:sz w:val="20"/>
          <w:szCs w:val="20"/>
        </w:rPr>
        <w:t xml:space="preserve"> настоящего Административного регламента, дается информация о действиях, осуществляемых уполномоченным органом,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sidRPr="00CB723E">
        <w:rPr>
          <w:rFonts w:ascii="Arial" w:hAnsi="Arial" w:cs="Arial"/>
          <w:sz w:val="20"/>
          <w:szCs w:val="20"/>
        </w:rPr>
        <w:t>неудобства</w:t>
      </w:r>
      <w:proofErr w:type="gramEnd"/>
      <w:r w:rsidRPr="00CB723E">
        <w:rPr>
          <w:rFonts w:ascii="Arial" w:hAnsi="Arial" w:cs="Arial"/>
          <w:sz w:val="20"/>
          <w:szCs w:val="20"/>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118. В случае признания </w:t>
      </w:r>
      <w:proofErr w:type="gramStart"/>
      <w:r w:rsidRPr="00CB723E">
        <w:rPr>
          <w:rFonts w:ascii="Arial" w:hAnsi="Arial" w:cs="Arial"/>
          <w:sz w:val="20"/>
          <w:szCs w:val="20"/>
        </w:rPr>
        <w:t>жалобы</w:t>
      </w:r>
      <w:proofErr w:type="gramEnd"/>
      <w:r w:rsidRPr="00CB723E">
        <w:rPr>
          <w:rFonts w:ascii="Arial" w:hAnsi="Arial" w:cs="Arial"/>
          <w:sz w:val="20"/>
          <w:szCs w:val="20"/>
        </w:rPr>
        <w:t xml:space="preserve"> не подлежащей удовлетворению в ответе заявителю, указанном в </w:t>
      </w:r>
      <w:hyperlink w:anchor="Par565" w:history="1">
        <w:r w:rsidRPr="00CB723E">
          <w:rPr>
            <w:rFonts w:ascii="Arial" w:hAnsi="Arial" w:cs="Arial"/>
            <w:color w:val="0000FF"/>
            <w:sz w:val="20"/>
            <w:szCs w:val="20"/>
          </w:rPr>
          <w:t>пункте 116</w:t>
        </w:r>
      </w:hyperlink>
      <w:r w:rsidRPr="00CB723E">
        <w:rPr>
          <w:rFonts w:ascii="Arial" w:hAnsi="Arial" w:cs="Arial"/>
          <w:sz w:val="20"/>
          <w:szCs w:val="20"/>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119. В ответе по результатам рассмотрения жалобы указываются: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proofErr w:type="gramStart"/>
      <w:r w:rsidRPr="00CB723E">
        <w:rPr>
          <w:rFonts w:ascii="Arial" w:hAnsi="Arial" w:cs="Arial"/>
          <w:sz w:val="20"/>
          <w:szCs w:val="20"/>
        </w:rPr>
        <w:t>119.1. наименование уполномоченного органа, многофункционального центра, департамента информационных технологий и связи автономного округа,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119.2. номер, дата, место принятия решения, включая сведения о должностном лице (работнике), решение или действие (бездействие) которого обжалуется;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119.3. фамилия, имя, отчество (последнее - при наличии) или наименование заявителя;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119.4. основания для принятия решения по жалобе;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119.5. принятое по жалобе решение;</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119.6.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119.7. сведения о порядке обжалования принятого по жалобе решения.</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120. Ответ по результатам рассмотрения жалобы подписывается уполномоченным на рассмотрение жалобы должностным лицом уполномоченного органа, многофункционального центра, департамента информационных технологий и связи автономного округа.</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121. Уполномоченный орган, многофункциональный центр, департамент информационных технологий и связи автономного округа отказывает в удовлетворении жалобы в следующих случаях:</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121.1. наличие вступившего в законную силу решения суда, арбитражного суда по жалобе о том же предмете и по тем же основаниям;</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121.2. подача жалобы лицом, полномочия которого не подтверждены в порядке, установленном законодательством Российской Федерации;</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121.3.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 xml:space="preserve">122. </w:t>
      </w:r>
      <w:proofErr w:type="gramStart"/>
      <w:r w:rsidRPr="00CB723E">
        <w:rPr>
          <w:rFonts w:ascii="Arial" w:hAnsi="Arial" w:cs="Arial"/>
          <w:sz w:val="20"/>
          <w:szCs w:val="20"/>
        </w:rPr>
        <w:t>Уполномоченный орган, многофункциональный центр, департамент информационных технологий и связи автономного округа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roofErr w:type="gramEnd"/>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123. Уполномоченный орган, многофункциональный центр, департамент информационных технологий и связи автономного округа оставляют жалобу без ответа в следующих случаях:</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lastRenderedPageBreak/>
        <w:t>123.1. в жалобе не указаны фамилия гражданина, направившего обращение, или почтовый адрес, по которому должен быть направлен ответ;</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123.2.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123.3. текст жалобы не позволяет определить ее суть, о чем в течение 7 дней со дня регистрации жалобы сообщается гражданину, направившему жалобу.</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124. Заявитель имеет право:</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124.1. получать информацию и документы, необходимые для обоснования и рассмотрения жалобы;</w:t>
      </w:r>
    </w:p>
    <w:p w:rsidR="00BE6244" w:rsidRPr="00CB723E" w:rsidRDefault="00BE6244" w:rsidP="00BE6244">
      <w:pPr>
        <w:autoSpaceDE w:val="0"/>
        <w:autoSpaceDN w:val="0"/>
        <w:adjustRightInd w:val="0"/>
        <w:spacing w:before="200" w:after="0" w:line="240" w:lineRule="auto"/>
        <w:ind w:firstLine="540"/>
        <w:jc w:val="both"/>
        <w:rPr>
          <w:rFonts w:ascii="Arial" w:hAnsi="Arial" w:cs="Arial"/>
          <w:sz w:val="20"/>
          <w:szCs w:val="20"/>
        </w:rPr>
      </w:pPr>
      <w:r w:rsidRPr="00CB723E">
        <w:rPr>
          <w:rFonts w:ascii="Arial" w:hAnsi="Arial" w:cs="Arial"/>
          <w:sz w:val="20"/>
          <w:szCs w:val="20"/>
        </w:rPr>
        <w:t>124.2.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after="0" w:line="240" w:lineRule="auto"/>
        <w:jc w:val="right"/>
        <w:outlineLvl w:val="1"/>
        <w:rPr>
          <w:rFonts w:ascii="Arial" w:hAnsi="Arial" w:cs="Arial"/>
          <w:sz w:val="20"/>
          <w:szCs w:val="20"/>
        </w:rPr>
      </w:pPr>
      <w:r w:rsidRPr="00CB723E">
        <w:rPr>
          <w:rFonts w:ascii="Arial" w:hAnsi="Arial" w:cs="Arial"/>
          <w:sz w:val="20"/>
          <w:szCs w:val="20"/>
        </w:rPr>
        <w:t>Приложение N 1</w:t>
      </w:r>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к Административному регламенту</w:t>
      </w:r>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департамента социальной защиты населения</w:t>
      </w:r>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Ямало-Ненецкого автономного округа</w:t>
      </w:r>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по предоставлению государственной услуги</w:t>
      </w:r>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 xml:space="preserve">"Выдача свидетельства на </w:t>
      </w:r>
      <w:proofErr w:type="gramStart"/>
      <w:r w:rsidRPr="00CB723E">
        <w:rPr>
          <w:rFonts w:ascii="Arial" w:hAnsi="Arial" w:cs="Arial"/>
          <w:sz w:val="20"/>
          <w:szCs w:val="20"/>
        </w:rPr>
        <w:t>материнский</w:t>
      </w:r>
      <w:proofErr w:type="gramEnd"/>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(семейный) капитал"</w:t>
      </w: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line="240" w:lineRule="auto"/>
        <w:jc w:val="center"/>
        <w:rPr>
          <w:rFonts w:ascii="Arial" w:hAnsi="Arial" w:cs="Arial"/>
          <w:sz w:val="20"/>
          <w:szCs w:val="20"/>
        </w:rPr>
      </w:pPr>
      <w:bookmarkStart w:id="28" w:name="Par603"/>
      <w:bookmarkEnd w:id="28"/>
      <w:r w:rsidRPr="00CB723E">
        <w:rPr>
          <w:rFonts w:ascii="Arial" w:hAnsi="Arial" w:cs="Arial"/>
          <w:sz w:val="20"/>
          <w:szCs w:val="20"/>
        </w:rPr>
        <w:t>СПРАВОЧНАЯ ИНФОРМАЦИЯ</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ОБ ОРГАНАХ, УЧАСТВУЮЩИХ В ПРЕДОСТАВЛЕНИИ</w:t>
      </w:r>
    </w:p>
    <w:p w:rsidR="00BE6244" w:rsidRPr="00CB723E" w:rsidRDefault="00BE6244" w:rsidP="00BE6244">
      <w:pPr>
        <w:autoSpaceDE w:val="0"/>
        <w:autoSpaceDN w:val="0"/>
        <w:adjustRightInd w:val="0"/>
        <w:spacing w:line="240" w:lineRule="auto"/>
        <w:jc w:val="center"/>
        <w:rPr>
          <w:rFonts w:ascii="Arial" w:hAnsi="Arial" w:cs="Arial"/>
          <w:sz w:val="20"/>
          <w:szCs w:val="20"/>
        </w:rPr>
      </w:pPr>
      <w:r w:rsidRPr="00CB723E">
        <w:rPr>
          <w:rFonts w:ascii="Arial" w:hAnsi="Arial" w:cs="Arial"/>
          <w:sz w:val="20"/>
          <w:szCs w:val="20"/>
        </w:rPr>
        <w:t>ГОСУДАРСТВЕННОЙ УСЛУГИ</w:t>
      </w:r>
    </w:p>
    <w:p w:rsidR="00BE6244" w:rsidRPr="00CB723E" w:rsidRDefault="00BE6244" w:rsidP="00BE6244">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94"/>
        <w:gridCol w:w="2154"/>
        <w:gridCol w:w="2154"/>
        <w:gridCol w:w="1928"/>
        <w:gridCol w:w="3175"/>
      </w:tblGrid>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 xml:space="preserve">N </w:t>
            </w:r>
            <w:proofErr w:type="gramStart"/>
            <w:r w:rsidRPr="00CB723E">
              <w:rPr>
                <w:rFonts w:ascii="Arial" w:hAnsi="Arial" w:cs="Arial"/>
                <w:sz w:val="20"/>
                <w:szCs w:val="20"/>
              </w:rPr>
              <w:t>п</w:t>
            </w:r>
            <w:proofErr w:type="gramEnd"/>
            <w:r w:rsidRPr="00CB723E">
              <w:rPr>
                <w:rFonts w:ascii="Arial" w:hAnsi="Arial" w:cs="Arial"/>
                <w:sz w:val="20"/>
                <w:szCs w:val="20"/>
              </w:rPr>
              <w:t>/п</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Наименование органа, участвующего в предоставлении государственной услуги</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Почтовый адрес органа, участвующего в предоставлении государственной услуги</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Справочный телефон органа, участвующего в предоставлении государственной услуги</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Адрес официального сайта/официальной электронной почты органа, участвующего в предоставлении государственной услуги</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2</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3</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4</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5</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Департамент социальной защиты населения Ямало-Ненецкого автономного округа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629008, ЯНАО, г. Салехард, ул. Подшибякина, д. 15</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http://dszn.yanao.ru, dszn@dszn.yanao.ru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2.</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Департамент по труду и социальной защите населения Администрации муниципального образования город Салехард</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629008, ЯНАО, г. Салехард, ул. Матросова, д. 36</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http://dtszns.ru, dtszns@slh.yanao.ru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3.</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Муниципальное учреждение </w:t>
            </w:r>
            <w:r w:rsidRPr="00CB723E">
              <w:rPr>
                <w:rFonts w:ascii="Arial" w:hAnsi="Arial" w:cs="Arial"/>
                <w:sz w:val="20"/>
                <w:szCs w:val="20"/>
              </w:rPr>
              <w:lastRenderedPageBreak/>
              <w:t>"Управление по труду и социальной защите населения Администрации города Лабытнанги"</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lastRenderedPageBreak/>
              <w:t xml:space="preserve">629400, ЯНАО, г. Лабытнанги, ул. </w:t>
            </w:r>
            <w:proofErr w:type="gramStart"/>
            <w:r w:rsidRPr="00CB723E">
              <w:rPr>
                <w:rFonts w:ascii="Arial" w:hAnsi="Arial" w:cs="Arial"/>
                <w:sz w:val="20"/>
                <w:szCs w:val="20"/>
              </w:rPr>
              <w:lastRenderedPageBreak/>
              <w:t>Школьная</w:t>
            </w:r>
            <w:proofErr w:type="gramEnd"/>
            <w:r w:rsidRPr="00CB723E">
              <w:rPr>
                <w:rFonts w:ascii="Arial" w:hAnsi="Arial" w:cs="Arial"/>
                <w:sz w:val="20"/>
                <w:szCs w:val="20"/>
              </w:rPr>
              <w:t>, д. 32</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lastRenderedPageBreak/>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http://utsznlbt.yanao.ru, mail@utszn.lbt.yanao.ru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lastRenderedPageBreak/>
              <w:t>4.</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Управление социальных программ Администрации муниципального образования </w:t>
            </w:r>
            <w:proofErr w:type="spellStart"/>
            <w:r w:rsidRPr="00CB723E">
              <w:rPr>
                <w:rFonts w:ascii="Arial" w:hAnsi="Arial" w:cs="Arial"/>
                <w:sz w:val="20"/>
                <w:szCs w:val="20"/>
              </w:rPr>
              <w:t>Надымский</w:t>
            </w:r>
            <w:proofErr w:type="spellEnd"/>
            <w:r w:rsidRPr="00CB723E">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629730, ЯНАО, г. Надым, ул. Зверева, д. 21</w:t>
            </w:r>
            <w:proofErr w:type="gramStart"/>
            <w:r w:rsidRPr="00CB723E">
              <w:rPr>
                <w:rFonts w:ascii="Arial" w:hAnsi="Arial" w:cs="Arial"/>
                <w:sz w:val="20"/>
                <w:szCs w:val="20"/>
              </w:rPr>
              <w:t xml:space="preserve"> А</w:t>
            </w:r>
            <w:proofErr w:type="gramEnd"/>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usp@nadym.yanao.ru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5.</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Управление по труду и социальной защите населения Администрации города Новый Уренгой</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629307, ЯНАО, г. Новый Уренгой, ул. </w:t>
            </w:r>
            <w:proofErr w:type="gramStart"/>
            <w:r w:rsidRPr="00CB723E">
              <w:rPr>
                <w:rFonts w:ascii="Arial" w:hAnsi="Arial" w:cs="Arial"/>
                <w:sz w:val="20"/>
                <w:szCs w:val="20"/>
              </w:rPr>
              <w:t>Индустриальная</w:t>
            </w:r>
            <w:proofErr w:type="gramEnd"/>
            <w:r w:rsidRPr="00CB723E">
              <w:rPr>
                <w:rFonts w:ascii="Arial" w:hAnsi="Arial" w:cs="Arial"/>
                <w:sz w:val="20"/>
                <w:szCs w:val="20"/>
              </w:rPr>
              <w:t>, д. 4</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http://nurutszn.ru, uszn@nur.yanao.ru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6.</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Управление социальной </w:t>
            </w:r>
            <w:proofErr w:type="gramStart"/>
            <w:r w:rsidRPr="00CB723E">
              <w:rPr>
                <w:rFonts w:ascii="Arial" w:hAnsi="Arial" w:cs="Arial"/>
                <w:sz w:val="20"/>
                <w:szCs w:val="20"/>
              </w:rPr>
              <w:t>защиты населения Администрации города Ноябрьска</w:t>
            </w:r>
            <w:proofErr w:type="gramEnd"/>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629802, ЯНАО, г. Ноябрьск, ул. Ленина, д. 7</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http://uszn-noyabrsk.ru, uszn@noyabrsk.yanao.ru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7.</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Управление социальной защиты населения Администрации города Муравленко</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629602, ЯНАО, г. Муравленко, ул. Ленина, д. 81</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http://www.uszn.muravlenko.com, uszn@muravlenko.yanao.ru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8.</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Муниципальное учреждение "Управление по труду и социальной защите населения Администрации города </w:t>
            </w:r>
            <w:proofErr w:type="spellStart"/>
            <w:r w:rsidRPr="00CB723E">
              <w:rPr>
                <w:rFonts w:ascii="Arial" w:hAnsi="Arial" w:cs="Arial"/>
                <w:sz w:val="20"/>
                <w:szCs w:val="20"/>
              </w:rPr>
              <w:t>Губкинского</w:t>
            </w:r>
            <w:proofErr w:type="spellEnd"/>
            <w:r w:rsidRPr="00CB723E">
              <w:rPr>
                <w:rFonts w:ascii="Arial" w:hAnsi="Arial" w:cs="Arial"/>
                <w:sz w:val="20"/>
                <w:szCs w:val="20"/>
              </w:rPr>
              <w:t>"</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629830, ЯНАО, г. </w:t>
            </w:r>
            <w:proofErr w:type="spellStart"/>
            <w:r w:rsidRPr="00CB723E">
              <w:rPr>
                <w:rFonts w:ascii="Arial" w:hAnsi="Arial" w:cs="Arial"/>
                <w:sz w:val="20"/>
                <w:szCs w:val="20"/>
              </w:rPr>
              <w:t>Губкинский</w:t>
            </w:r>
            <w:proofErr w:type="spellEnd"/>
            <w:r w:rsidRPr="00CB723E">
              <w:rPr>
                <w:rFonts w:ascii="Arial" w:hAnsi="Arial" w:cs="Arial"/>
                <w:sz w:val="20"/>
                <w:szCs w:val="20"/>
              </w:rPr>
              <w:t>, микрорайон 10, д. 4</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http://sobes.gubadm.ru, utszn@gubadm.ru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9.</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Управление по труду и социальной защите населения Администрации муниципального образования </w:t>
            </w:r>
            <w:proofErr w:type="spellStart"/>
            <w:r w:rsidRPr="00CB723E">
              <w:rPr>
                <w:rFonts w:ascii="Arial" w:hAnsi="Arial" w:cs="Arial"/>
                <w:sz w:val="20"/>
                <w:szCs w:val="20"/>
              </w:rPr>
              <w:t>Красноселькупский</w:t>
            </w:r>
            <w:proofErr w:type="spellEnd"/>
            <w:r w:rsidRPr="00CB723E">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629380, ЯНАО, </w:t>
            </w:r>
            <w:proofErr w:type="spellStart"/>
            <w:r w:rsidRPr="00CB723E">
              <w:rPr>
                <w:rFonts w:ascii="Arial" w:hAnsi="Arial" w:cs="Arial"/>
                <w:sz w:val="20"/>
                <w:szCs w:val="20"/>
              </w:rPr>
              <w:t>Красноселькупский</w:t>
            </w:r>
            <w:proofErr w:type="spellEnd"/>
            <w:r w:rsidRPr="00CB723E">
              <w:rPr>
                <w:rFonts w:ascii="Arial" w:hAnsi="Arial" w:cs="Arial"/>
                <w:sz w:val="20"/>
                <w:szCs w:val="20"/>
              </w:rPr>
              <w:t xml:space="preserve"> район, с. </w:t>
            </w:r>
            <w:proofErr w:type="spellStart"/>
            <w:r w:rsidRPr="00CB723E">
              <w:rPr>
                <w:rFonts w:ascii="Arial" w:hAnsi="Arial" w:cs="Arial"/>
                <w:sz w:val="20"/>
                <w:szCs w:val="20"/>
              </w:rPr>
              <w:t>Красноселькуп</w:t>
            </w:r>
            <w:proofErr w:type="spellEnd"/>
            <w:r w:rsidRPr="00CB723E">
              <w:rPr>
                <w:rFonts w:ascii="Arial" w:hAnsi="Arial" w:cs="Arial"/>
                <w:sz w:val="20"/>
                <w:szCs w:val="20"/>
              </w:rPr>
              <w:t xml:space="preserve">, ул. </w:t>
            </w:r>
            <w:proofErr w:type="gramStart"/>
            <w:r w:rsidRPr="00CB723E">
              <w:rPr>
                <w:rFonts w:ascii="Arial" w:hAnsi="Arial" w:cs="Arial"/>
                <w:sz w:val="20"/>
                <w:szCs w:val="20"/>
              </w:rPr>
              <w:t>Советская</w:t>
            </w:r>
            <w:proofErr w:type="gramEnd"/>
            <w:r w:rsidRPr="00CB723E">
              <w:rPr>
                <w:rFonts w:ascii="Arial" w:hAnsi="Arial" w:cs="Arial"/>
                <w:sz w:val="20"/>
                <w:szCs w:val="20"/>
              </w:rPr>
              <w:t>, д. 19</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http://szn-ksk.yanao.ru, szn@krasnoselkupsky.yanao.ru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10.</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Управление социальной политики Администрации </w:t>
            </w:r>
            <w:proofErr w:type="spellStart"/>
            <w:r w:rsidRPr="00CB723E">
              <w:rPr>
                <w:rFonts w:ascii="Arial" w:hAnsi="Arial" w:cs="Arial"/>
                <w:sz w:val="20"/>
                <w:szCs w:val="20"/>
              </w:rPr>
              <w:t>Пуровского</w:t>
            </w:r>
            <w:proofErr w:type="spellEnd"/>
            <w:r w:rsidRPr="00CB723E">
              <w:rPr>
                <w:rFonts w:ascii="Arial" w:hAnsi="Arial" w:cs="Arial"/>
                <w:sz w:val="20"/>
                <w:szCs w:val="20"/>
              </w:rPr>
              <w:t xml:space="preserve"> района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629850, ЯНАО, </w:t>
            </w:r>
            <w:proofErr w:type="spellStart"/>
            <w:r w:rsidRPr="00CB723E">
              <w:rPr>
                <w:rFonts w:ascii="Arial" w:hAnsi="Arial" w:cs="Arial"/>
                <w:sz w:val="20"/>
                <w:szCs w:val="20"/>
              </w:rPr>
              <w:t>Пуровский</w:t>
            </w:r>
            <w:proofErr w:type="spellEnd"/>
            <w:r w:rsidRPr="00CB723E">
              <w:rPr>
                <w:rFonts w:ascii="Arial" w:hAnsi="Arial" w:cs="Arial"/>
                <w:sz w:val="20"/>
                <w:szCs w:val="20"/>
              </w:rPr>
              <w:t xml:space="preserve"> район, г. </w:t>
            </w:r>
            <w:proofErr w:type="spellStart"/>
            <w:r w:rsidRPr="00CB723E">
              <w:rPr>
                <w:rFonts w:ascii="Arial" w:hAnsi="Arial" w:cs="Arial"/>
                <w:sz w:val="20"/>
                <w:szCs w:val="20"/>
              </w:rPr>
              <w:t>Тарко</w:t>
            </w:r>
            <w:proofErr w:type="spellEnd"/>
            <w:r w:rsidRPr="00CB723E">
              <w:rPr>
                <w:rFonts w:ascii="Arial" w:hAnsi="Arial" w:cs="Arial"/>
                <w:sz w:val="20"/>
                <w:szCs w:val="20"/>
              </w:rPr>
              <w:t xml:space="preserve">-Сале, ул. </w:t>
            </w:r>
            <w:proofErr w:type="gramStart"/>
            <w:r w:rsidRPr="00CB723E">
              <w:rPr>
                <w:rFonts w:ascii="Arial" w:hAnsi="Arial" w:cs="Arial"/>
                <w:sz w:val="20"/>
                <w:szCs w:val="20"/>
              </w:rPr>
              <w:t>Первомайская</w:t>
            </w:r>
            <w:proofErr w:type="gramEnd"/>
            <w:r w:rsidRPr="00CB723E">
              <w:rPr>
                <w:rFonts w:ascii="Arial" w:hAnsi="Arial" w:cs="Arial"/>
                <w:sz w:val="20"/>
                <w:szCs w:val="20"/>
              </w:rPr>
              <w:t>, д. 21</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usp@pur.yanao.ru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11.</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Управление по труду и социальной защите населения Администрации муниципального </w:t>
            </w:r>
            <w:r w:rsidRPr="00CB723E">
              <w:rPr>
                <w:rFonts w:ascii="Arial" w:hAnsi="Arial" w:cs="Arial"/>
                <w:sz w:val="20"/>
                <w:szCs w:val="20"/>
              </w:rPr>
              <w:lastRenderedPageBreak/>
              <w:t>образования Приуральский район</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lastRenderedPageBreak/>
              <w:t xml:space="preserve">629620, ЯНАО, Приуральский район, пос. </w:t>
            </w:r>
            <w:proofErr w:type="spellStart"/>
            <w:r w:rsidRPr="00CB723E">
              <w:rPr>
                <w:rFonts w:ascii="Arial" w:hAnsi="Arial" w:cs="Arial"/>
                <w:sz w:val="20"/>
                <w:szCs w:val="20"/>
              </w:rPr>
              <w:t>Аксарка</w:t>
            </w:r>
            <w:proofErr w:type="spellEnd"/>
            <w:r w:rsidRPr="00CB723E">
              <w:rPr>
                <w:rFonts w:ascii="Arial" w:hAnsi="Arial" w:cs="Arial"/>
                <w:sz w:val="20"/>
                <w:szCs w:val="20"/>
              </w:rPr>
              <w:t xml:space="preserve">, ул. </w:t>
            </w:r>
            <w:proofErr w:type="gramStart"/>
            <w:r w:rsidRPr="00CB723E">
              <w:rPr>
                <w:rFonts w:ascii="Arial" w:hAnsi="Arial" w:cs="Arial"/>
                <w:sz w:val="20"/>
                <w:szCs w:val="20"/>
              </w:rPr>
              <w:t>Первомайская</w:t>
            </w:r>
            <w:proofErr w:type="gramEnd"/>
            <w:r w:rsidRPr="00CB723E">
              <w:rPr>
                <w:rFonts w:ascii="Arial" w:hAnsi="Arial" w:cs="Arial"/>
                <w:sz w:val="20"/>
                <w:szCs w:val="20"/>
              </w:rPr>
              <w:t>, д. 15</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utszn@priuralye.yanao.ru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lastRenderedPageBreak/>
              <w:t>12.</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Департамент социального развития Администрации Тазовского района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629350, ЯНАО, Тазовский район, пос. Тазовский, ул. Калинина, д. 20</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http://depsoc.ru, sz@tazovsky.yanao.ru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13.</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Департамент социальной защиты населения Администрации муниципального образования </w:t>
            </w:r>
            <w:proofErr w:type="spellStart"/>
            <w:r w:rsidRPr="00CB723E">
              <w:rPr>
                <w:rFonts w:ascii="Arial" w:hAnsi="Arial" w:cs="Arial"/>
                <w:sz w:val="20"/>
                <w:szCs w:val="20"/>
              </w:rPr>
              <w:t>Шурышкарский</w:t>
            </w:r>
            <w:proofErr w:type="spellEnd"/>
            <w:r w:rsidRPr="00CB723E">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629640, ЯНАО, </w:t>
            </w:r>
            <w:proofErr w:type="spellStart"/>
            <w:r w:rsidRPr="00CB723E">
              <w:rPr>
                <w:rFonts w:ascii="Arial" w:hAnsi="Arial" w:cs="Arial"/>
                <w:sz w:val="20"/>
                <w:szCs w:val="20"/>
              </w:rPr>
              <w:t>Шурышкарский</w:t>
            </w:r>
            <w:proofErr w:type="spellEnd"/>
            <w:r w:rsidRPr="00CB723E">
              <w:rPr>
                <w:rFonts w:ascii="Arial" w:hAnsi="Arial" w:cs="Arial"/>
                <w:sz w:val="20"/>
                <w:szCs w:val="20"/>
              </w:rPr>
              <w:t xml:space="preserve"> район, с. Мужи, ул. </w:t>
            </w:r>
            <w:proofErr w:type="gramStart"/>
            <w:r w:rsidRPr="00CB723E">
              <w:rPr>
                <w:rFonts w:ascii="Arial" w:hAnsi="Arial" w:cs="Arial"/>
                <w:sz w:val="20"/>
                <w:szCs w:val="20"/>
              </w:rPr>
              <w:t>Уральская</w:t>
            </w:r>
            <w:proofErr w:type="gramEnd"/>
            <w:r w:rsidRPr="00CB723E">
              <w:rPr>
                <w:rFonts w:ascii="Arial" w:hAnsi="Arial" w:cs="Arial"/>
                <w:sz w:val="20"/>
                <w:szCs w:val="20"/>
              </w:rPr>
              <w:t>, д. 14А</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uszn@shur.yanao.ru, http://www.usznmuji.ru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14.</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Департамент по труду и социальной защите населения Администрации муниципального образования </w:t>
            </w:r>
            <w:proofErr w:type="spellStart"/>
            <w:r w:rsidRPr="00CB723E">
              <w:rPr>
                <w:rFonts w:ascii="Arial" w:hAnsi="Arial" w:cs="Arial"/>
                <w:sz w:val="20"/>
                <w:szCs w:val="20"/>
              </w:rPr>
              <w:t>Ямальский</w:t>
            </w:r>
            <w:proofErr w:type="spellEnd"/>
            <w:r w:rsidRPr="00CB723E">
              <w:rPr>
                <w:rFonts w:ascii="Arial" w:hAnsi="Arial" w:cs="Arial"/>
                <w:sz w:val="20"/>
                <w:szCs w:val="20"/>
              </w:rPr>
              <w:t xml:space="preserve"> район</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629700, ЯНАО, </w:t>
            </w:r>
            <w:proofErr w:type="spellStart"/>
            <w:r w:rsidRPr="00CB723E">
              <w:rPr>
                <w:rFonts w:ascii="Arial" w:hAnsi="Arial" w:cs="Arial"/>
                <w:sz w:val="20"/>
                <w:szCs w:val="20"/>
              </w:rPr>
              <w:t>Ямальский</w:t>
            </w:r>
            <w:proofErr w:type="spellEnd"/>
            <w:r w:rsidRPr="00CB723E">
              <w:rPr>
                <w:rFonts w:ascii="Arial" w:hAnsi="Arial" w:cs="Arial"/>
                <w:sz w:val="20"/>
                <w:szCs w:val="20"/>
              </w:rPr>
              <w:t xml:space="preserve"> район, с. Яр-Сале, ул. </w:t>
            </w:r>
            <w:proofErr w:type="gramStart"/>
            <w:r w:rsidRPr="00CB723E">
              <w:rPr>
                <w:rFonts w:ascii="Arial" w:hAnsi="Arial" w:cs="Arial"/>
                <w:sz w:val="20"/>
                <w:szCs w:val="20"/>
              </w:rPr>
              <w:t>Советская</w:t>
            </w:r>
            <w:proofErr w:type="gramEnd"/>
            <w:r w:rsidRPr="00CB723E">
              <w:rPr>
                <w:rFonts w:ascii="Arial" w:hAnsi="Arial" w:cs="Arial"/>
                <w:sz w:val="20"/>
                <w:szCs w:val="20"/>
              </w:rPr>
              <w:t>, д. 8</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8-800-3029-440</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uszn@yam.yanao.ru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Государственное учреждение Ямало-Ненецкого автономного округа "Многофункциональный центр предоставления государственных и муниципальных услуг"</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629001, ЯНАО, г. Салехард, ул. </w:t>
            </w:r>
            <w:proofErr w:type="spellStart"/>
            <w:r w:rsidRPr="00CB723E">
              <w:rPr>
                <w:rFonts w:ascii="Arial" w:hAnsi="Arial" w:cs="Arial"/>
                <w:sz w:val="20"/>
                <w:szCs w:val="20"/>
              </w:rPr>
              <w:t>Броднева</w:t>
            </w:r>
            <w:proofErr w:type="spellEnd"/>
            <w:r w:rsidRPr="00CB723E">
              <w:rPr>
                <w:rFonts w:ascii="Arial" w:hAnsi="Arial" w:cs="Arial"/>
                <w:sz w:val="20"/>
                <w:szCs w:val="20"/>
              </w:rPr>
              <w:t>, д. 15</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8-800-2000-115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mfc-yanao@mfc.yanao.ru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15.1.</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Отдел предоставления услуг в городе Салехард</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629001, ЯНАО, г. Салехард, ул. </w:t>
            </w:r>
            <w:proofErr w:type="spellStart"/>
            <w:r w:rsidRPr="00CB723E">
              <w:rPr>
                <w:rFonts w:ascii="Arial" w:hAnsi="Arial" w:cs="Arial"/>
                <w:sz w:val="20"/>
                <w:szCs w:val="20"/>
              </w:rPr>
              <w:t>Броднева</w:t>
            </w:r>
            <w:proofErr w:type="spellEnd"/>
            <w:r w:rsidRPr="00CB723E">
              <w:rPr>
                <w:rFonts w:ascii="Arial" w:hAnsi="Arial" w:cs="Arial"/>
                <w:sz w:val="20"/>
                <w:szCs w:val="20"/>
              </w:rPr>
              <w:t>, д. 15</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SLH_OTDEL@mfc.yanao.ru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15.2.</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Отдел предоставления услуг в городе Лабытнанги</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629400, ЯНАО, г. Лабытнанги, ул. Гагарина, д. 7</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LAB_OTDEL@mfc.yanao.ru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15.3.</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услуг в селе </w:t>
            </w:r>
            <w:proofErr w:type="gramStart"/>
            <w:r w:rsidRPr="00CB723E">
              <w:rPr>
                <w:rFonts w:ascii="Arial" w:hAnsi="Arial" w:cs="Arial"/>
                <w:sz w:val="20"/>
                <w:szCs w:val="20"/>
              </w:rPr>
              <w:t>Яр-Сале</w:t>
            </w:r>
            <w:proofErr w:type="gramEnd"/>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629700, ЯНАО, </w:t>
            </w:r>
            <w:proofErr w:type="spellStart"/>
            <w:r w:rsidRPr="00CB723E">
              <w:rPr>
                <w:rFonts w:ascii="Arial" w:hAnsi="Arial" w:cs="Arial"/>
                <w:sz w:val="20"/>
                <w:szCs w:val="20"/>
              </w:rPr>
              <w:t>Ямальский</w:t>
            </w:r>
            <w:proofErr w:type="spellEnd"/>
            <w:r w:rsidRPr="00CB723E">
              <w:rPr>
                <w:rFonts w:ascii="Arial" w:hAnsi="Arial" w:cs="Arial"/>
                <w:sz w:val="20"/>
                <w:szCs w:val="20"/>
              </w:rPr>
              <w:t xml:space="preserve"> район, с. Яр-Сале, ул. </w:t>
            </w:r>
            <w:proofErr w:type="gramStart"/>
            <w:r w:rsidRPr="00CB723E">
              <w:rPr>
                <w:rFonts w:ascii="Arial" w:hAnsi="Arial" w:cs="Arial"/>
                <w:sz w:val="20"/>
                <w:szCs w:val="20"/>
              </w:rPr>
              <w:t>Советская</w:t>
            </w:r>
            <w:proofErr w:type="gramEnd"/>
            <w:r w:rsidRPr="00CB723E">
              <w:rPr>
                <w:rFonts w:ascii="Arial" w:hAnsi="Arial" w:cs="Arial"/>
                <w:sz w:val="20"/>
                <w:szCs w:val="20"/>
              </w:rPr>
              <w:t>, д. 50А</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YAMAL_OTDEL@mfc.yanao.ru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15.4.</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Отдел предоставления услуг в селе Мужи</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629640, ЯНАО, </w:t>
            </w:r>
            <w:proofErr w:type="spellStart"/>
            <w:r w:rsidRPr="00CB723E">
              <w:rPr>
                <w:rFonts w:ascii="Arial" w:hAnsi="Arial" w:cs="Arial"/>
                <w:sz w:val="20"/>
                <w:szCs w:val="20"/>
              </w:rPr>
              <w:t>Шурышкарский</w:t>
            </w:r>
            <w:proofErr w:type="spellEnd"/>
            <w:r w:rsidRPr="00CB723E">
              <w:rPr>
                <w:rFonts w:ascii="Arial" w:hAnsi="Arial" w:cs="Arial"/>
                <w:sz w:val="20"/>
                <w:szCs w:val="20"/>
              </w:rPr>
              <w:t xml:space="preserve"> район, с. Мужи, ул. </w:t>
            </w:r>
            <w:proofErr w:type="gramStart"/>
            <w:r w:rsidRPr="00CB723E">
              <w:rPr>
                <w:rFonts w:ascii="Arial" w:hAnsi="Arial" w:cs="Arial"/>
                <w:sz w:val="20"/>
                <w:szCs w:val="20"/>
              </w:rPr>
              <w:t>Советская</w:t>
            </w:r>
            <w:proofErr w:type="gramEnd"/>
            <w:r w:rsidRPr="00CB723E">
              <w:rPr>
                <w:rFonts w:ascii="Arial" w:hAnsi="Arial" w:cs="Arial"/>
                <w:sz w:val="20"/>
                <w:szCs w:val="20"/>
              </w:rPr>
              <w:t>, д. 39, помещение 1</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SHUR_OTDEL@mfc.yanao.ru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15.5.</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w:t>
            </w:r>
            <w:r w:rsidRPr="00CB723E">
              <w:rPr>
                <w:rFonts w:ascii="Arial" w:hAnsi="Arial" w:cs="Arial"/>
                <w:sz w:val="20"/>
                <w:szCs w:val="20"/>
              </w:rPr>
              <w:lastRenderedPageBreak/>
              <w:t xml:space="preserve">услуг в селе </w:t>
            </w:r>
            <w:proofErr w:type="spellStart"/>
            <w:r w:rsidRPr="00CB723E">
              <w:rPr>
                <w:rFonts w:ascii="Arial" w:hAnsi="Arial" w:cs="Arial"/>
                <w:sz w:val="20"/>
                <w:szCs w:val="20"/>
              </w:rPr>
              <w:t>Аксарка</w:t>
            </w:r>
            <w:proofErr w:type="spellEnd"/>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lastRenderedPageBreak/>
              <w:t xml:space="preserve">629620, ЯНАО, Приуральский район, </w:t>
            </w:r>
            <w:r w:rsidRPr="00CB723E">
              <w:rPr>
                <w:rFonts w:ascii="Arial" w:hAnsi="Arial" w:cs="Arial"/>
                <w:sz w:val="20"/>
                <w:szCs w:val="20"/>
              </w:rPr>
              <w:lastRenderedPageBreak/>
              <w:t xml:space="preserve">с. </w:t>
            </w:r>
            <w:proofErr w:type="spellStart"/>
            <w:r w:rsidRPr="00CB723E">
              <w:rPr>
                <w:rFonts w:ascii="Arial" w:hAnsi="Arial" w:cs="Arial"/>
                <w:sz w:val="20"/>
                <w:szCs w:val="20"/>
              </w:rPr>
              <w:t>Аксарка</w:t>
            </w:r>
            <w:proofErr w:type="spellEnd"/>
            <w:r w:rsidRPr="00CB723E">
              <w:rPr>
                <w:rFonts w:ascii="Arial" w:hAnsi="Arial" w:cs="Arial"/>
                <w:sz w:val="20"/>
                <w:szCs w:val="20"/>
              </w:rPr>
              <w:t xml:space="preserve">, ул. </w:t>
            </w:r>
            <w:proofErr w:type="gramStart"/>
            <w:r w:rsidRPr="00CB723E">
              <w:rPr>
                <w:rFonts w:ascii="Arial" w:hAnsi="Arial" w:cs="Arial"/>
                <w:sz w:val="20"/>
                <w:szCs w:val="20"/>
              </w:rPr>
              <w:t>Больничная</w:t>
            </w:r>
            <w:proofErr w:type="gramEnd"/>
            <w:r w:rsidRPr="00CB723E">
              <w:rPr>
                <w:rFonts w:ascii="Arial" w:hAnsi="Arial" w:cs="Arial"/>
                <w:sz w:val="20"/>
                <w:szCs w:val="20"/>
              </w:rPr>
              <w:t>, д. 9</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lastRenderedPageBreak/>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PRIUR_OTDEL@mfc.yanao.ru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lastRenderedPageBreak/>
              <w:t>15.6.</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услуг в поселке городского типа </w:t>
            </w:r>
            <w:proofErr w:type="spellStart"/>
            <w:r w:rsidRPr="00CB723E">
              <w:rPr>
                <w:rFonts w:ascii="Arial" w:hAnsi="Arial" w:cs="Arial"/>
                <w:sz w:val="20"/>
                <w:szCs w:val="20"/>
              </w:rPr>
              <w:t>Харп</w:t>
            </w:r>
            <w:proofErr w:type="spellEnd"/>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629420, ЯНАО, Приуральский район, </w:t>
            </w:r>
            <w:proofErr w:type="spellStart"/>
            <w:r w:rsidRPr="00CB723E">
              <w:rPr>
                <w:rFonts w:ascii="Arial" w:hAnsi="Arial" w:cs="Arial"/>
                <w:sz w:val="20"/>
                <w:szCs w:val="20"/>
              </w:rPr>
              <w:t>пгт</w:t>
            </w:r>
            <w:proofErr w:type="spellEnd"/>
            <w:r w:rsidRPr="00CB723E">
              <w:rPr>
                <w:rFonts w:ascii="Arial" w:hAnsi="Arial" w:cs="Arial"/>
                <w:sz w:val="20"/>
                <w:szCs w:val="20"/>
              </w:rPr>
              <w:t xml:space="preserve">. </w:t>
            </w:r>
            <w:proofErr w:type="spellStart"/>
            <w:r w:rsidRPr="00CB723E">
              <w:rPr>
                <w:rFonts w:ascii="Arial" w:hAnsi="Arial" w:cs="Arial"/>
                <w:sz w:val="20"/>
                <w:szCs w:val="20"/>
              </w:rPr>
              <w:t>Харп</w:t>
            </w:r>
            <w:proofErr w:type="spellEnd"/>
            <w:r w:rsidRPr="00CB723E">
              <w:rPr>
                <w:rFonts w:ascii="Arial" w:hAnsi="Arial" w:cs="Arial"/>
                <w:sz w:val="20"/>
                <w:szCs w:val="20"/>
              </w:rPr>
              <w:t>, квартал Северный, д. 3 "а"</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HARP_OTDEL@mfc.yanao.ru</w:t>
            </w:r>
          </w:p>
        </w:tc>
      </w:tr>
      <w:tr w:rsidR="00BE6244" w:rsidRPr="00CB723E">
        <w:tc>
          <w:tcPr>
            <w:tcW w:w="794" w:type="dxa"/>
            <w:vMerge w:val="restart"/>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15.7.</w:t>
            </w:r>
          </w:p>
        </w:tc>
        <w:tc>
          <w:tcPr>
            <w:tcW w:w="2154" w:type="dxa"/>
            <w:vMerge w:val="restart"/>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услуг в городе Новый Уренгой </w:t>
            </w:r>
            <w:proofErr w:type="spellStart"/>
            <w:r w:rsidRPr="00CB723E">
              <w:rPr>
                <w:rFonts w:ascii="Arial" w:hAnsi="Arial" w:cs="Arial"/>
                <w:sz w:val="20"/>
                <w:szCs w:val="20"/>
              </w:rPr>
              <w:t>Новоуренгойского</w:t>
            </w:r>
            <w:proofErr w:type="spellEnd"/>
            <w:r w:rsidRPr="00CB723E">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629300, ЯНАО, г. Новый Уренгой, </w:t>
            </w:r>
            <w:proofErr w:type="spellStart"/>
            <w:r w:rsidRPr="00CB723E">
              <w:rPr>
                <w:rFonts w:ascii="Arial" w:hAnsi="Arial" w:cs="Arial"/>
                <w:sz w:val="20"/>
                <w:szCs w:val="20"/>
              </w:rPr>
              <w:t>мкр</w:t>
            </w:r>
            <w:proofErr w:type="spellEnd"/>
            <w:r w:rsidRPr="00CB723E">
              <w:rPr>
                <w:rFonts w:ascii="Arial" w:hAnsi="Arial" w:cs="Arial"/>
                <w:sz w:val="20"/>
                <w:szCs w:val="20"/>
              </w:rPr>
              <w:t>. Восточный, д. 2, корп. 3</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NURE2_OTDEL@mfc.yanao.ru</w:t>
            </w:r>
          </w:p>
        </w:tc>
      </w:tr>
      <w:tr w:rsidR="00BE6244" w:rsidRPr="00CB723E">
        <w:tc>
          <w:tcPr>
            <w:tcW w:w="794" w:type="dxa"/>
            <w:vMerge/>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p>
        </w:tc>
        <w:tc>
          <w:tcPr>
            <w:tcW w:w="2154" w:type="dxa"/>
            <w:vMerge/>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629305, ЯНАО, г. Новый Уренгой, ул. </w:t>
            </w:r>
            <w:proofErr w:type="gramStart"/>
            <w:r w:rsidRPr="00CB723E">
              <w:rPr>
                <w:rFonts w:ascii="Arial" w:hAnsi="Arial" w:cs="Arial"/>
                <w:sz w:val="20"/>
                <w:szCs w:val="20"/>
              </w:rPr>
              <w:t>Юбилейная</w:t>
            </w:r>
            <w:proofErr w:type="gramEnd"/>
            <w:r w:rsidRPr="00CB723E">
              <w:rPr>
                <w:rFonts w:ascii="Arial" w:hAnsi="Arial" w:cs="Arial"/>
                <w:sz w:val="20"/>
                <w:szCs w:val="20"/>
              </w:rPr>
              <w:t>, д. 1Д</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NURE_OTDEL@mfc.yanao.ru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15.8.</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услуг в городе Надым </w:t>
            </w:r>
            <w:proofErr w:type="spellStart"/>
            <w:r w:rsidRPr="00CB723E">
              <w:rPr>
                <w:rFonts w:ascii="Arial" w:hAnsi="Arial" w:cs="Arial"/>
                <w:sz w:val="20"/>
                <w:szCs w:val="20"/>
              </w:rPr>
              <w:t>Новоуренгойского</w:t>
            </w:r>
            <w:proofErr w:type="spellEnd"/>
            <w:r w:rsidRPr="00CB723E">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629730, ЯНАО, г. Надым, ул. Зверева, д. 26</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NADYM_OTDEL@mfc.yanao.ru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15.9.</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услуг в поселке городского типа </w:t>
            </w:r>
            <w:proofErr w:type="spellStart"/>
            <w:r w:rsidRPr="00CB723E">
              <w:rPr>
                <w:rFonts w:ascii="Arial" w:hAnsi="Arial" w:cs="Arial"/>
                <w:sz w:val="20"/>
                <w:szCs w:val="20"/>
              </w:rPr>
              <w:t>Пангоды</w:t>
            </w:r>
            <w:proofErr w:type="spellEnd"/>
            <w:r w:rsidRPr="00CB723E">
              <w:rPr>
                <w:rFonts w:ascii="Arial" w:hAnsi="Arial" w:cs="Arial"/>
                <w:sz w:val="20"/>
                <w:szCs w:val="20"/>
              </w:rPr>
              <w:t xml:space="preserve"> </w:t>
            </w:r>
            <w:proofErr w:type="spellStart"/>
            <w:r w:rsidRPr="00CB723E">
              <w:rPr>
                <w:rFonts w:ascii="Arial" w:hAnsi="Arial" w:cs="Arial"/>
                <w:sz w:val="20"/>
                <w:szCs w:val="20"/>
              </w:rPr>
              <w:t>Новоуренгойского</w:t>
            </w:r>
            <w:proofErr w:type="spellEnd"/>
            <w:r w:rsidRPr="00CB723E">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629757, ЯНАО, </w:t>
            </w:r>
            <w:proofErr w:type="spellStart"/>
            <w:r w:rsidRPr="00CB723E">
              <w:rPr>
                <w:rFonts w:ascii="Arial" w:hAnsi="Arial" w:cs="Arial"/>
                <w:sz w:val="20"/>
                <w:szCs w:val="20"/>
              </w:rPr>
              <w:t>Надымский</w:t>
            </w:r>
            <w:proofErr w:type="spellEnd"/>
            <w:r w:rsidRPr="00CB723E">
              <w:rPr>
                <w:rFonts w:ascii="Arial" w:hAnsi="Arial" w:cs="Arial"/>
                <w:sz w:val="20"/>
                <w:szCs w:val="20"/>
              </w:rPr>
              <w:t xml:space="preserve"> район, </w:t>
            </w:r>
            <w:proofErr w:type="spellStart"/>
            <w:r w:rsidRPr="00CB723E">
              <w:rPr>
                <w:rFonts w:ascii="Arial" w:hAnsi="Arial" w:cs="Arial"/>
                <w:sz w:val="20"/>
                <w:szCs w:val="20"/>
              </w:rPr>
              <w:t>пгт</w:t>
            </w:r>
            <w:proofErr w:type="spellEnd"/>
            <w:r w:rsidRPr="00CB723E">
              <w:rPr>
                <w:rFonts w:ascii="Arial" w:hAnsi="Arial" w:cs="Arial"/>
                <w:sz w:val="20"/>
                <w:szCs w:val="20"/>
              </w:rPr>
              <w:t xml:space="preserve">. </w:t>
            </w:r>
            <w:proofErr w:type="spellStart"/>
            <w:r w:rsidRPr="00CB723E">
              <w:rPr>
                <w:rFonts w:ascii="Arial" w:hAnsi="Arial" w:cs="Arial"/>
                <w:sz w:val="20"/>
                <w:szCs w:val="20"/>
              </w:rPr>
              <w:t>Пангоды</w:t>
            </w:r>
            <w:proofErr w:type="spellEnd"/>
            <w:r w:rsidRPr="00CB723E">
              <w:rPr>
                <w:rFonts w:ascii="Arial" w:hAnsi="Arial" w:cs="Arial"/>
                <w:sz w:val="20"/>
                <w:szCs w:val="20"/>
              </w:rPr>
              <w:t>, ул. Звездная, д. 17</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PAN_OTDEL@mfc.yanao.ru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15.10.</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услуг в поселке городского типа Тазовский </w:t>
            </w:r>
            <w:proofErr w:type="spellStart"/>
            <w:r w:rsidRPr="00CB723E">
              <w:rPr>
                <w:rFonts w:ascii="Arial" w:hAnsi="Arial" w:cs="Arial"/>
                <w:sz w:val="20"/>
                <w:szCs w:val="20"/>
              </w:rPr>
              <w:t>Новоуренгойского</w:t>
            </w:r>
            <w:proofErr w:type="spellEnd"/>
            <w:r w:rsidRPr="00CB723E">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629350, ЯНАО, Тазовский район, п. Тазовский, ул. Ленина, д. 23</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TAZ_OTDEL@mfc.yanao.ru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15.11.</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услуг в селе </w:t>
            </w:r>
            <w:proofErr w:type="spellStart"/>
            <w:r w:rsidRPr="00CB723E">
              <w:rPr>
                <w:rFonts w:ascii="Arial" w:hAnsi="Arial" w:cs="Arial"/>
                <w:sz w:val="20"/>
                <w:szCs w:val="20"/>
              </w:rPr>
              <w:t>Красноселькуп</w:t>
            </w:r>
            <w:proofErr w:type="spellEnd"/>
            <w:r w:rsidRPr="00CB723E">
              <w:rPr>
                <w:rFonts w:ascii="Arial" w:hAnsi="Arial" w:cs="Arial"/>
                <w:sz w:val="20"/>
                <w:szCs w:val="20"/>
              </w:rPr>
              <w:t xml:space="preserve"> </w:t>
            </w:r>
            <w:proofErr w:type="spellStart"/>
            <w:r w:rsidRPr="00CB723E">
              <w:rPr>
                <w:rFonts w:ascii="Arial" w:hAnsi="Arial" w:cs="Arial"/>
                <w:sz w:val="20"/>
                <w:szCs w:val="20"/>
              </w:rPr>
              <w:t>Новоуренгойского</w:t>
            </w:r>
            <w:proofErr w:type="spellEnd"/>
            <w:r w:rsidRPr="00CB723E">
              <w:rPr>
                <w:rFonts w:ascii="Arial" w:hAnsi="Arial" w:cs="Arial"/>
                <w:sz w:val="20"/>
                <w:szCs w:val="20"/>
              </w:rPr>
              <w:t xml:space="preserve">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629380, ЯНАО, с. </w:t>
            </w:r>
            <w:proofErr w:type="spellStart"/>
            <w:r w:rsidRPr="00CB723E">
              <w:rPr>
                <w:rFonts w:ascii="Arial" w:hAnsi="Arial" w:cs="Arial"/>
                <w:sz w:val="20"/>
                <w:szCs w:val="20"/>
              </w:rPr>
              <w:t>Красноселькуп</w:t>
            </w:r>
            <w:proofErr w:type="spellEnd"/>
            <w:r w:rsidRPr="00CB723E">
              <w:rPr>
                <w:rFonts w:ascii="Arial" w:hAnsi="Arial" w:cs="Arial"/>
                <w:sz w:val="20"/>
                <w:szCs w:val="20"/>
              </w:rPr>
              <w:t>, ул. Дзержинского, д. 8 "в"</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KRAS_OTDEL@mfc.yanao.ru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15.12.</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Отдел предоставления услуг в городе Ноябрьск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629805, ЯНАО, г. Ноябрьск, ул. </w:t>
            </w:r>
            <w:proofErr w:type="gramStart"/>
            <w:r w:rsidRPr="00CB723E">
              <w:rPr>
                <w:rFonts w:ascii="Arial" w:hAnsi="Arial" w:cs="Arial"/>
                <w:sz w:val="20"/>
                <w:szCs w:val="20"/>
              </w:rPr>
              <w:t>Советская</w:t>
            </w:r>
            <w:proofErr w:type="gramEnd"/>
            <w:r w:rsidRPr="00CB723E">
              <w:rPr>
                <w:rFonts w:ascii="Arial" w:hAnsi="Arial" w:cs="Arial"/>
                <w:sz w:val="20"/>
                <w:szCs w:val="20"/>
              </w:rPr>
              <w:t>, д. 73</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NOYABR_OTDEL@mfc.yanao.ru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15.13.</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услуг в городе </w:t>
            </w:r>
            <w:proofErr w:type="spellStart"/>
            <w:r w:rsidRPr="00CB723E">
              <w:rPr>
                <w:rFonts w:ascii="Arial" w:hAnsi="Arial" w:cs="Arial"/>
                <w:sz w:val="20"/>
                <w:szCs w:val="20"/>
              </w:rPr>
              <w:t>Губкинский</w:t>
            </w:r>
            <w:proofErr w:type="spellEnd"/>
            <w:r w:rsidRPr="00CB723E">
              <w:rPr>
                <w:rFonts w:ascii="Arial" w:hAnsi="Arial" w:cs="Arial"/>
                <w:sz w:val="20"/>
                <w:szCs w:val="20"/>
              </w:rPr>
              <w:t xml:space="preserve">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629830, ЯНАО, г. </w:t>
            </w:r>
            <w:proofErr w:type="spellStart"/>
            <w:r w:rsidRPr="00CB723E">
              <w:rPr>
                <w:rFonts w:ascii="Arial" w:hAnsi="Arial" w:cs="Arial"/>
                <w:sz w:val="20"/>
                <w:szCs w:val="20"/>
              </w:rPr>
              <w:t>Губкинский</w:t>
            </w:r>
            <w:proofErr w:type="spellEnd"/>
            <w:r w:rsidRPr="00CB723E">
              <w:rPr>
                <w:rFonts w:ascii="Arial" w:hAnsi="Arial" w:cs="Arial"/>
                <w:sz w:val="20"/>
                <w:szCs w:val="20"/>
              </w:rPr>
              <w:t xml:space="preserve">, </w:t>
            </w:r>
            <w:proofErr w:type="spellStart"/>
            <w:r w:rsidRPr="00CB723E">
              <w:rPr>
                <w:rFonts w:ascii="Arial" w:hAnsi="Arial" w:cs="Arial"/>
                <w:sz w:val="20"/>
                <w:szCs w:val="20"/>
              </w:rPr>
              <w:t>мкр</w:t>
            </w:r>
            <w:proofErr w:type="spellEnd"/>
            <w:r w:rsidRPr="00CB723E">
              <w:rPr>
                <w:rFonts w:ascii="Arial" w:hAnsi="Arial" w:cs="Arial"/>
                <w:sz w:val="20"/>
                <w:szCs w:val="20"/>
              </w:rPr>
              <w:t>. 12-й, д. 46</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GUB_OTDEL@mfc.yanao.ru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lastRenderedPageBreak/>
              <w:t>15.14.</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Отдел предоставления услуг в городе Муравленко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629600, ЯНАО, г. Муравленко, ул. Нефтяников, д. 18</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MUR_OTDEL@mfc.yanao.ru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15.15.</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услуг в городе </w:t>
            </w:r>
            <w:proofErr w:type="spellStart"/>
            <w:r w:rsidRPr="00CB723E">
              <w:rPr>
                <w:rFonts w:ascii="Arial" w:hAnsi="Arial" w:cs="Arial"/>
                <w:sz w:val="20"/>
                <w:szCs w:val="20"/>
              </w:rPr>
              <w:t>Тарко</w:t>
            </w:r>
            <w:proofErr w:type="spellEnd"/>
            <w:r w:rsidRPr="00CB723E">
              <w:rPr>
                <w:rFonts w:ascii="Arial" w:hAnsi="Arial" w:cs="Arial"/>
                <w:sz w:val="20"/>
                <w:szCs w:val="20"/>
              </w:rPr>
              <w:t>-Сале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629850, ЯНАО, г. </w:t>
            </w:r>
            <w:proofErr w:type="spellStart"/>
            <w:r w:rsidRPr="00CB723E">
              <w:rPr>
                <w:rFonts w:ascii="Arial" w:hAnsi="Arial" w:cs="Arial"/>
                <w:sz w:val="20"/>
                <w:szCs w:val="20"/>
              </w:rPr>
              <w:t>Тарко</w:t>
            </w:r>
            <w:proofErr w:type="spellEnd"/>
            <w:r w:rsidRPr="00CB723E">
              <w:rPr>
                <w:rFonts w:ascii="Arial" w:hAnsi="Arial" w:cs="Arial"/>
                <w:sz w:val="20"/>
                <w:szCs w:val="20"/>
              </w:rPr>
              <w:t>-Сале, ул. им. Е.К. Колесниковой, д. 4</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PUROV_OTDEL@mfc.yanao.ru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15.16.</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Отдел предоставления услуг в поселке городского типа Уренгой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629860, ЯНАО, </w:t>
            </w:r>
            <w:proofErr w:type="spellStart"/>
            <w:r w:rsidRPr="00CB723E">
              <w:rPr>
                <w:rFonts w:ascii="Arial" w:hAnsi="Arial" w:cs="Arial"/>
                <w:sz w:val="20"/>
                <w:szCs w:val="20"/>
              </w:rPr>
              <w:t>пгт</w:t>
            </w:r>
            <w:proofErr w:type="spellEnd"/>
            <w:r w:rsidRPr="00CB723E">
              <w:rPr>
                <w:rFonts w:ascii="Arial" w:hAnsi="Arial" w:cs="Arial"/>
                <w:sz w:val="20"/>
                <w:szCs w:val="20"/>
              </w:rPr>
              <w:t xml:space="preserve">. Уренгой, </w:t>
            </w:r>
            <w:proofErr w:type="spellStart"/>
            <w:r w:rsidRPr="00CB723E">
              <w:rPr>
                <w:rFonts w:ascii="Arial" w:hAnsi="Arial" w:cs="Arial"/>
                <w:sz w:val="20"/>
                <w:szCs w:val="20"/>
              </w:rPr>
              <w:t>Пуровский</w:t>
            </w:r>
            <w:proofErr w:type="spellEnd"/>
            <w:r w:rsidRPr="00CB723E">
              <w:rPr>
                <w:rFonts w:ascii="Arial" w:hAnsi="Arial" w:cs="Arial"/>
                <w:sz w:val="20"/>
                <w:szCs w:val="20"/>
              </w:rPr>
              <w:t xml:space="preserve"> район, 4 Микрорайон, д. 42</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URE_OTDEL@mfc.yanao.ru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15.17.</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услуг в поселке </w:t>
            </w:r>
            <w:proofErr w:type="spellStart"/>
            <w:r w:rsidRPr="00CB723E">
              <w:rPr>
                <w:rFonts w:ascii="Arial" w:hAnsi="Arial" w:cs="Arial"/>
                <w:sz w:val="20"/>
                <w:szCs w:val="20"/>
              </w:rPr>
              <w:t>Ханымей</w:t>
            </w:r>
            <w:proofErr w:type="spellEnd"/>
            <w:r w:rsidRPr="00CB723E">
              <w:rPr>
                <w:rFonts w:ascii="Arial" w:hAnsi="Arial" w:cs="Arial"/>
                <w:sz w:val="20"/>
                <w:szCs w:val="20"/>
              </w:rPr>
              <w:t xml:space="preserve">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629877, ЯНАО, п. </w:t>
            </w:r>
            <w:proofErr w:type="spellStart"/>
            <w:r w:rsidRPr="00CB723E">
              <w:rPr>
                <w:rFonts w:ascii="Arial" w:hAnsi="Arial" w:cs="Arial"/>
                <w:sz w:val="20"/>
                <w:szCs w:val="20"/>
              </w:rPr>
              <w:t>Ханымей</w:t>
            </w:r>
            <w:proofErr w:type="spellEnd"/>
            <w:r w:rsidRPr="00CB723E">
              <w:rPr>
                <w:rFonts w:ascii="Arial" w:hAnsi="Arial" w:cs="Arial"/>
                <w:sz w:val="20"/>
                <w:szCs w:val="20"/>
              </w:rPr>
              <w:t xml:space="preserve">, </w:t>
            </w:r>
            <w:proofErr w:type="spellStart"/>
            <w:r w:rsidRPr="00CB723E">
              <w:rPr>
                <w:rFonts w:ascii="Arial" w:hAnsi="Arial" w:cs="Arial"/>
                <w:sz w:val="20"/>
                <w:szCs w:val="20"/>
              </w:rPr>
              <w:t>Пуровский</w:t>
            </w:r>
            <w:proofErr w:type="spellEnd"/>
            <w:r w:rsidRPr="00CB723E">
              <w:rPr>
                <w:rFonts w:ascii="Arial" w:hAnsi="Arial" w:cs="Arial"/>
                <w:sz w:val="20"/>
                <w:szCs w:val="20"/>
              </w:rPr>
              <w:t xml:space="preserve"> район, квартал Комсомольский, д. 27</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HAN_OTDEL@mfc.yanao.ru</w:t>
            </w:r>
          </w:p>
        </w:tc>
      </w:tr>
      <w:tr w:rsidR="00BE6244" w:rsidRPr="00CB723E">
        <w:tc>
          <w:tcPr>
            <w:tcW w:w="79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jc w:val="center"/>
              <w:rPr>
                <w:rFonts w:ascii="Arial" w:hAnsi="Arial" w:cs="Arial"/>
                <w:sz w:val="20"/>
                <w:szCs w:val="20"/>
              </w:rPr>
            </w:pPr>
            <w:r w:rsidRPr="00CB723E">
              <w:rPr>
                <w:rFonts w:ascii="Arial" w:hAnsi="Arial" w:cs="Arial"/>
                <w:sz w:val="20"/>
                <w:szCs w:val="20"/>
              </w:rPr>
              <w:t>15.18.</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Отдел предоставления услуг в поселке </w:t>
            </w:r>
            <w:proofErr w:type="spellStart"/>
            <w:r w:rsidRPr="00CB723E">
              <w:rPr>
                <w:rFonts w:ascii="Arial" w:hAnsi="Arial" w:cs="Arial"/>
                <w:sz w:val="20"/>
                <w:szCs w:val="20"/>
              </w:rPr>
              <w:t>Пурпе</w:t>
            </w:r>
            <w:proofErr w:type="spellEnd"/>
            <w:r w:rsidRPr="00CB723E">
              <w:rPr>
                <w:rFonts w:ascii="Arial" w:hAnsi="Arial" w:cs="Arial"/>
                <w:sz w:val="20"/>
                <w:szCs w:val="20"/>
              </w:rPr>
              <w:t xml:space="preserve"> Ноябрьского филиала</w:t>
            </w:r>
          </w:p>
        </w:tc>
        <w:tc>
          <w:tcPr>
            <w:tcW w:w="2154"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 xml:space="preserve">629840, ЯНАО, п. </w:t>
            </w:r>
            <w:proofErr w:type="spellStart"/>
            <w:r w:rsidRPr="00CB723E">
              <w:rPr>
                <w:rFonts w:ascii="Arial" w:hAnsi="Arial" w:cs="Arial"/>
                <w:sz w:val="20"/>
                <w:szCs w:val="20"/>
              </w:rPr>
              <w:t>Пурпе</w:t>
            </w:r>
            <w:proofErr w:type="spellEnd"/>
            <w:r w:rsidRPr="00CB723E">
              <w:rPr>
                <w:rFonts w:ascii="Arial" w:hAnsi="Arial" w:cs="Arial"/>
                <w:sz w:val="20"/>
                <w:szCs w:val="20"/>
              </w:rPr>
              <w:t xml:space="preserve">, </w:t>
            </w:r>
            <w:proofErr w:type="spellStart"/>
            <w:r w:rsidRPr="00CB723E">
              <w:rPr>
                <w:rFonts w:ascii="Arial" w:hAnsi="Arial" w:cs="Arial"/>
                <w:sz w:val="20"/>
                <w:szCs w:val="20"/>
              </w:rPr>
              <w:t>Пуровский</w:t>
            </w:r>
            <w:proofErr w:type="spellEnd"/>
            <w:r w:rsidRPr="00CB723E">
              <w:rPr>
                <w:rFonts w:ascii="Arial" w:hAnsi="Arial" w:cs="Arial"/>
                <w:sz w:val="20"/>
                <w:szCs w:val="20"/>
              </w:rPr>
              <w:t xml:space="preserve"> район, ул. </w:t>
            </w:r>
            <w:proofErr w:type="gramStart"/>
            <w:r w:rsidRPr="00CB723E">
              <w:rPr>
                <w:rFonts w:ascii="Arial" w:hAnsi="Arial" w:cs="Arial"/>
                <w:sz w:val="20"/>
                <w:szCs w:val="20"/>
              </w:rPr>
              <w:t>Аэродромная</w:t>
            </w:r>
            <w:proofErr w:type="gramEnd"/>
            <w:r w:rsidRPr="00CB723E">
              <w:rPr>
                <w:rFonts w:ascii="Arial" w:hAnsi="Arial" w:cs="Arial"/>
                <w:sz w:val="20"/>
                <w:szCs w:val="20"/>
              </w:rPr>
              <w:t>, д. 14</w:t>
            </w:r>
          </w:p>
        </w:tc>
        <w:tc>
          <w:tcPr>
            <w:tcW w:w="1928"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8-800-3000-115</w:t>
            </w:r>
          </w:p>
        </w:tc>
        <w:tc>
          <w:tcPr>
            <w:tcW w:w="3175" w:type="dxa"/>
            <w:tcBorders>
              <w:top w:val="single" w:sz="4" w:space="0" w:color="auto"/>
              <w:left w:val="single" w:sz="4" w:space="0" w:color="auto"/>
              <w:bottom w:val="single" w:sz="4" w:space="0" w:color="auto"/>
              <w:right w:val="single" w:sz="4" w:space="0" w:color="auto"/>
            </w:tcBorders>
          </w:tcPr>
          <w:p w:rsidR="00BE6244" w:rsidRPr="00CB723E" w:rsidRDefault="00BE6244">
            <w:pPr>
              <w:autoSpaceDE w:val="0"/>
              <w:autoSpaceDN w:val="0"/>
              <w:adjustRightInd w:val="0"/>
              <w:spacing w:after="0" w:line="240" w:lineRule="auto"/>
              <w:rPr>
                <w:rFonts w:ascii="Arial" w:hAnsi="Arial" w:cs="Arial"/>
                <w:sz w:val="20"/>
                <w:szCs w:val="20"/>
              </w:rPr>
            </w:pPr>
            <w:r w:rsidRPr="00CB723E">
              <w:rPr>
                <w:rFonts w:ascii="Arial" w:hAnsi="Arial" w:cs="Arial"/>
                <w:sz w:val="20"/>
                <w:szCs w:val="20"/>
              </w:rPr>
              <w:t>http://www.mfc.yanao.ru, PURPE_OTDEL@mfc.yanao.ru</w:t>
            </w:r>
          </w:p>
        </w:tc>
      </w:tr>
    </w:tbl>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after="0" w:line="240" w:lineRule="auto"/>
        <w:jc w:val="right"/>
        <w:outlineLvl w:val="1"/>
        <w:rPr>
          <w:rFonts w:ascii="Arial" w:hAnsi="Arial" w:cs="Arial"/>
          <w:sz w:val="20"/>
          <w:szCs w:val="20"/>
        </w:rPr>
      </w:pPr>
      <w:r w:rsidRPr="00CB723E">
        <w:rPr>
          <w:rFonts w:ascii="Arial" w:hAnsi="Arial" w:cs="Arial"/>
          <w:sz w:val="20"/>
          <w:szCs w:val="20"/>
        </w:rPr>
        <w:t>Приложение N 2</w:t>
      </w:r>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к Административному регламенту</w:t>
      </w:r>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департамента социальной защиты населения</w:t>
      </w:r>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Ямало-Ненецкого автономного округа</w:t>
      </w:r>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по предоставлению государственной услуги</w:t>
      </w:r>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 xml:space="preserve">"Выдача свидетельства на </w:t>
      </w:r>
      <w:proofErr w:type="gramStart"/>
      <w:r w:rsidRPr="00CB723E">
        <w:rPr>
          <w:rFonts w:ascii="Arial" w:hAnsi="Arial" w:cs="Arial"/>
          <w:sz w:val="20"/>
          <w:szCs w:val="20"/>
        </w:rPr>
        <w:t>материнский</w:t>
      </w:r>
      <w:proofErr w:type="gramEnd"/>
    </w:p>
    <w:p w:rsidR="00BE6244" w:rsidRPr="00CB723E" w:rsidRDefault="00BE6244" w:rsidP="00BE6244">
      <w:pPr>
        <w:autoSpaceDE w:val="0"/>
        <w:autoSpaceDN w:val="0"/>
        <w:adjustRightInd w:val="0"/>
        <w:spacing w:after="0" w:line="240" w:lineRule="auto"/>
        <w:jc w:val="right"/>
        <w:rPr>
          <w:rFonts w:ascii="Arial" w:hAnsi="Arial" w:cs="Arial"/>
          <w:sz w:val="20"/>
          <w:szCs w:val="20"/>
        </w:rPr>
      </w:pPr>
      <w:r w:rsidRPr="00CB723E">
        <w:rPr>
          <w:rFonts w:ascii="Arial" w:hAnsi="Arial" w:cs="Arial"/>
          <w:sz w:val="20"/>
          <w:szCs w:val="20"/>
        </w:rPr>
        <w:t>(семейный) капитал"</w:t>
      </w: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after="0" w:line="240" w:lineRule="auto"/>
        <w:jc w:val="center"/>
        <w:rPr>
          <w:rFonts w:ascii="Arial" w:hAnsi="Arial" w:cs="Arial"/>
          <w:sz w:val="20"/>
          <w:szCs w:val="20"/>
        </w:rPr>
      </w:pPr>
      <w:bookmarkStart w:id="29" w:name="Par798"/>
      <w:bookmarkEnd w:id="29"/>
      <w:r w:rsidRPr="00CB723E">
        <w:rPr>
          <w:rFonts w:ascii="Arial" w:hAnsi="Arial" w:cs="Arial"/>
          <w:sz w:val="20"/>
          <w:szCs w:val="20"/>
        </w:rPr>
        <w:t>ФОРМА ЗАЯВЛЕНИЯ</w:t>
      </w:r>
    </w:p>
    <w:p w:rsidR="00BE6244" w:rsidRPr="00CB723E" w:rsidRDefault="00BE6244" w:rsidP="00BE6244">
      <w:pPr>
        <w:autoSpaceDE w:val="0"/>
        <w:autoSpaceDN w:val="0"/>
        <w:adjustRightInd w:val="0"/>
        <w:spacing w:after="0" w:line="240" w:lineRule="auto"/>
        <w:rPr>
          <w:rFonts w:ascii="Arial" w:hAnsi="Arial" w:cs="Arial"/>
          <w:sz w:val="20"/>
          <w:szCs w:val="20"/>
        </w:rPr>
      </w:pPr>
    </w:p>
    <w:p w:rsidR="00BE6244" w:rsidRPr="00CB723E" w:rsidRDefault="00BE6244" w:rsidP="00BE6244">
      <w:pPr>
        <w:autoSpaceDE w:val="0"/>
        <w:autoSpaceDN w:val="0"/>
        <w:adjustRightInd w:val="0"/>
        <w:spacing w:line="240" w:lineRule="auto"/>
        <w:jc w:val="both"/>
        <w:rPr>
          <w:rFonts w:ascii="Courier New" w:hAnsi="Courier New" w:cs="Courier New"/>
          <w:sz w:val="20"/>
          <w:szCs w:val="20"/>
        </w:rPr>
      </w:pPr>
      <w:r w:rsidRPr="00CB723E">
        <w:rPr>
          <w:rFonts w:ascii="Courier New" w:hAnsi="Courier New" w:cs="Courier New"/>
          <w:sz w:val="20"/>
          <w:szCs w:val="20"/>
        </w:rPr>
        <w:t>___________________________________________________________________________</w:t>
      </w:r>
    </w:p>
    <w:p w:rsidR="00BE6244" w:rsidRPr="00CB723E" w:rsidRDefault="00BE6244" w:rsidP="00BE6244">
      <w:pPr>
        <w:autoSpaceDE w:val="0"/>
        <w:autoSpaceDN w:val="0"/>
        <w:adjustRightInd w:val="0"/>
        <w:spacing w:line="240" w:lineRule="auto"/>
        <w:jc w:val="both"/>
        <w:rPr>
          <w:rFonts w:ascii="Courier New" w:hAnsi="Courier New" w:cs="Courier New"/>
          <w:sz w:val="20"/>
          <w:szCs w:val="20"/>
        </w:rPr>
      </w:pPr>
      <w:r w:rsidRPr="00CB723E">
        <w:rPr>
          <w:rFonts w:ascii="Courier New" w:hAnsi="Courier New" w:cs="Courier New"/>
          <w:sz w:val="20"/>
          <w:szCs w:val="20"/>
        </w:rPr>
        <w:t xml:space="preserve">             (наименование органа социальной защиты населения)</w:t>
      </w:r>
    </w:p>
    <w:p w:rsidR="00BE6244" w:rsidRPr="00CB723E" w:rsidRDefault="00BE6244" w:rsidP="00BE6244">
      <w:pPr>
        <w:autoSpaceDE w:val="0"/>
        <w:autoSpaceDN w:val="0"/>
        <w:adjustRightInd w:val="0"/>
        <w:spacing w:line="240" w:lineRule="auto"/>
        <w:jc w:val="both"/>
        <w:rPr>
          <w:rFonts w:ascii="Courier New" w:hAnsi="Courier New" w:cs="Courier New"/>
          <w:sz w:val="20"/>
          <w:szCs w:val="20"/>
        </w:rPr>
      </w:pPr>
    </w:p>
    <w:p w:rsidR="00BE6244" w:rsidRPr="00CB723E" w:rsidRDefault="00BE6244" w:rsidP="00BE6244">
      <w:pPr>
        <w:autoSpaceDE w:val="0"/>
        <w:autoSpaceDN w:val="0"/>
        <w:adjustRightInd w:val="0"/>
        <w:spacing w:line="240" w:lineRule="auto"/>
        <w:jc w:val="both"/>
        <w:rPr>
          <w:rFonts w:ascii="Courier New" w:hAnsi="Courier New" w:cs="Courier New"/>
          <w:sz w:val="20"/>
          <w:szCs w:val="20"/>
        </w:rPr>
      </w:pPr>
      <w:r w:rsidRPr="00CB723E">
        <w:rPr>
          <w:rFonts w:ascii="Courier New" w:hAnsi="Courier New" w:cs="Courier New"/>
          <w:sz w:val="20"/>
          <w:szCs w:val="20"/>
        </w:rPr>
        <w:t xml:space="preserve">                                 ЗАЯВЛЕНИЕ</w:t>
      </w:r>
    </w:p>
    <w:p w:rsidR="00BE6244" w:rsidRPr="00CB723E" w:rsidRDefault="00BE6244" w:rsidP="00BE6244">
      <w:pPr>
        <w:autoSpaceDE w:val="0"/>
        <w:autoSpaceDN w:val="0"/>
        <w:adjustRightInd w:val="0"/>
        <w:spacing w:line="240" w:lineRule="auto"/>
        <w:jc w:val="both"/>
        <w:rPr>
          <w:rFonts w:ascii="Courier New" w:hAnsi="Courier New" w:cs="Courier New"/>
          <w:sz w:val="20"/>
          <w:szCs w:val="20"/>
        </w:rPr>
      </w:pPr>
      <w:r w:rsidRPr="00CB723E">
        <w:rPr>
          <w:rFonts w:ascii="Courier New" w:hAnsi="Courier New" w:cs="Courier New"/>
          <w:sz w:val="20"/>
          <w:szCs w:val="20"/>
        </w:rPr>
        <w:t xml:space="preserve">              о выдаче свидетельства/дубликата свидетельства</w:t>
      </w:r>
    </w:p>
    <w:p w:rsidR="00BE6244" w:rsidRPr="00CB723E" w:rsidRDefault="00BE6244" w:rsidP="00BE6244">
      <w:pPr>
        <w:autoSpaceDE w:val="0"/>
        <w:autoSpaceDN w:val="0"/>
        <w:adjustRightInd w:val="0"/>
        <w:spacing w:line="240" w:lineRule="auto"/>
        <w:jc w:val="both"/>
        <w:rPr>
          <w:rFonts w:ascii="Courier New" w:hAnsi="Courier New" w:cs="Courier New"/>
          <w:sz w:val="20"/>
          <w:szCs w:val="20"/>
        </w:rPr>
      </w:pPr>
      <w:r w:rsidRPr="00CB723E">
        <w:rPr>
          <w:rFonts w:ascii="Courier New" w:hAnsi="Courier New" w:cs="Courier New"/>
          <w:sz w:val="20"/>
          <w:szCs w:val="20"/>
        </w:rPr>
        <w:t xml:space="preserve">                     на материнский (семейный) капитал</w:t>
      </w:r>
    </w:p>
    <w:p w:rsidR="00BE6244" w:rsidRDefault="00BE6244" w:rsidP="00BE6244">
      <w:pPr>
        <w:autoSpaceDE w:val="0"/>
        <w:autoSpaceDN w:val="0"/>
        <w:adjustRightInd w:val="0"/>
        <w:spacing w:line="240" w:lineRule="auto"/>
        <w:jc w:val="both"/>
        <w:rPr>
          <w:rFonts w:ascii="Courier New" w:hAnsi="Courier New" w:cs="Courier New"/>
          <w:sz w:val="20"/>
          <w:szCs w:val="20"/>
        </w:rPr>
      </w:pPr>
      <w:r w:rsidRPr="00CB723E">
        <w:rPr>
          <w:rFonts w:ascii="Courier New" w:hAnsi="Courier New" w:cs="Courier New"/>
          <w:sz w:val="20"/>
          <w:szCs w:val="20"/>
        </w:rPr>
        <w:t xml:space="preserve">                           (нужное подчеркнуть)</w:t>
      </w:r>
      <w:bookmarkStart w:id="30" w:name="_GoBack"/>
      <w:bookmarkEnd w:id="30"/>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(при наличии))</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1.  Статус  лица,  имеющего право на получение свидетельства </w:t>
      </w:r>
      <w:proofErr w:type="gramStart"/>
      <w:r>
        <w:rPr>
          <w:rFonts w:ascii="Courier New" w:hAnsi="Courier New" w:cs="Courier New"/>
          <w:sz w:val="20"/>
          <w:szCs w:val="20"/>
        </w:rPr>
        <w:t>на</w:t>
      </w:r>
      <w:proofErr w:type="gramEnd"/>
      <w:r>
        <w:rPr>
          <w:rFonts w:ascii="Courier New" w:hAnsi="Courier New" w:cs="Courier New"/>
          <w:sz w:val="20"/>
          <w:szCs w:val="20"/>
        </w:rPr>
        <w:t xml:space="preserve"> материнский</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(семейный) капитал:</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(мать, отец, ребенок)</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2. Сведения о принадлежности к гражданству: гражданин Российской Федерации,</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иностранный гражданин, лицо без гражданства (нужное подчеркнуть).</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3.   </w:t>
      </w:r>
      <w:proofErr w:type="gramStart"/>
      <w:r>
        <w:rPr>
          <w:rFonts w:ascii="Courier New" w:hAnsi="Courier New" w:cs="Courier New"/>
          <w:sz w:val="20"/>
          <w:szCs w:val="20"/>
        </w:rPr>
        <w:t>Сведения  о  месте  жительства  (указываются  на  основании  записи  в</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документе</w:t>
      </w:r>
      <w:proofErr w:type="gramEnd"/>
      <w:r>
        <w:rPr>
          <w:rFonts w:ascii="Courier New" w:hAnsi="Courier New" w:cs="Courier New"/>
          <w:sz w:val="20"/>
          <w:szCs w:val="20"/>
        </w:rPr>
        <w:t>,  удостоверяющем  личность,  или  ином  документе, подтверждающем</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постоянное  проживание  заявителя на территории Ямало-Ненецкого автономного</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округа):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почтовый индекс ______________________, район, город, иной населенный пункт</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улица ________________________________, номер дома _______, корпус 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квартира 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4. Контактный телефон: 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адрес электронной почты (при наличии): 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5. Дата рождения заявителя: 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6. Сведения о документе, удостоверяющем личность заявителя:</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1928"/>
        <w:gridCol w:w="2041"/>
        <w:gridCol w:w="1928"/>
      </w:tblGrid>
      <w:tr w:rsidR="00BE6244">
        <w:tc>
          <w:tcPr>
            <w:tcW w:w="317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Наименование</w:t>
            </w: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Когда выдан</w:t>
            </w: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r>
      <w:tr w:rsidR="00BE6244">
        <w:tc>
          <w:tcPr>
            <w:tcW w:w="317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Серия и номер</w:t>
            </w: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Код подразделения</w:t>
            </w: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r>
      <w:tr w:rsidR="00BE6244">
        <w:tc>
          <w:tcPr>
            <w:tcW w:w="317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Кем </w:t>
            </w:r>
            <w:proofErr w:type="gramStart"/>
            <w:r>
              <w:rPr>
                <w:rFonts w:ascii="Arial" w:hAnsi="Arial" w:cs="Arial"/>
                <w:sz w:val="20"/>
                <w:szCs w:val="20"/>
              </w:rPr>
              <w:t>выдан</w:t>
            </w:r>
            <w:proofErr w:type="gramEnd"/>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Место рождения</w:t>
            </w: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r>
    </w:tbl>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7.  Страховой  номер  индивидуального лицевого счета застрахованного лица </w:t>
      </w:r>
      <w:proofErr w:type="gramStart"/>
      <w:r>
        <w:rPr>
          <w:rFonts w:ascii="Courier New" w:hAnsi="Courier New" w:cs="Courier New"/>
          <w:sz w:val="20"/>
          <w:szCs w:val="20"/>
        </w:rPr>
        <w:t>в</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системе  обязательного  пенсионного  страхования  Российской Федерации (при</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наличии</w:t>
      </w:r>
      <w:proofErr w:type="gramEnd"/>
      <w:r>
        <w:rPr>
          <w:rFonts w:ascii="Courier New" w:hAnsi="Courier New" w:cs="Courier New"/>
          <w:sz w:val="20"/>
          <w:szCs w:val="20"/>
        </w:rPr>
        <w:t>) 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8. Идентификационный номер налогоплательщика физического лица (при наличии)</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9. Сведения о детях (по очередности рождаемости (усыновления)):</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928"/>
        <w:gridCol w:w="680"/>
        <w:gridCol w:w="1587"/>
        <w:gridCol w:w="1361"/>
        <w:gridCol w:w="1361"/>
        <w:gridCol w:w="1587"/>
      </w:tblGrid>
      <w:tr w:rsidR="00BE6244">
        <w:tc>
          <w:tcPr>
            <w:tcW w:w="56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N </w:t>
            </w:r>
            <w:proofErr w:type="gramStart"/>
            <w:r>
              <w:rPr>
                <w:rFonts w:ascii="Arial" w:hAnsi="Arial" w:cs="Arial"/>
                <w:sz w:val="20"/>
                <w:szCs w:val="20"/>
              </w:rPr>
              <w:t>п</w:t>
            </w:r>
            <w:proofErr w:type="gramEnd"/>
            <w:r>
              <w:rPr>
                <w:rFonts w:ascii="Arial" w:hAnsi="Arial" w:cs="Arial"/>
                <w:sz w:val="20"/>
                <w:szCs w:val="20"/>
              </w:rPr>
              <w:t>/п</w:t>
            </w: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имя, отчество</w:t>
            </w:r>
          </w:p>
        </w:tc>
        <w:tc>
          <w:tcPr>
            <w:tcW w:w="680"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Пол</w:t>
            </w:r>
          </w:p>
        </w:tc>
        <w:tc>
          <w:tcPr>
            <w:tcW w:w="158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Реквизиты свидетельства о рождении</w:t>
            </w:r>
          </w:p>
        </w:tc>
        <w:tc>
          <w:tcPr>
            <w:tcW w:w="136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Число, месяц, год рождения</w:t>
            </w:r>
          </w:p>
        </w:tc>
        <w:tc>
          <w:tcPr>
            <w:tcW w:w="136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Место рождения</w:t>
            </w:r>
          </w:p>
        </w:tc>
        <w:tc>
          <w:tcPr>
            <w:tcW w:w="158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Гражданство</w:t>
            </w:r>
          </w:p>
        </w:tc>
      </w:tr>
      <w:tr w:rsidR="00BE6244">
        <w:tc>
          <w:tcPr>
            <w:tcW w:w="56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36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36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r>
      <w:tr w:rsidR="00BE6244">
        <w:tc>
          <w:tcPr>
            <w:tcW w:w="56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36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36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r>
      <w:tr w:rsidR="00BE6244">
        <w:tc>
          <w:tcPr>
            <w:tcW w:w="56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680"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36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36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r>
    </w:tbl>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10.  Прошу  выдать  мне свидетельство/дубликат свидетельства </w:t>
      </w:r>
      <w:proofErr w:type="gramStart"/>
      <w:r>
        <w:rPr>
          <w:rFonts w:ascii="Courier New" w:hAnsi="Courier New" w:cs="Courier New"/>
          <w:sz w:val="20"/>
          <w:szCs w:val="20"/>
        </w:rPr>
        <w:t>на</w:t>
      </w:r>
      <w:proofErr w:type="gramEnd"/>
      <w:r>
        <w:rPr>
          <w:rFonts w:ascii="Courier New" w:hAnsi="Courier New" w:cs="Courier New"/>
          <w:sz w:val="20"/>
          <w:szCs w:val="20"/>
        </w:rPr>
        <w:t xml:space="preserve"> материнский</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(семейный)  капитал в связи с рождением (усыновлением) (</w:t>
      </w:r>
      <w:proofErr w:type="gramStart"/>
      <w:r>
        <w:rPr>
          <w:rFonts w:ascii="Courier New" w:hAnsi="Courier New" w:cs="Courier New"/>
          <w:sz w:val="20"/>
          <w:szCs w:val="20"/>
        </w:rPr>
        <w:t>нужное</w:t>
      </w:r>
      <w:proofErr w:type="gramEnd"/>
      <w:r>
        <w:rPr>
          <w:rFonts w:ascii="Courier New" w:hAnsi="Courier New" w:cs="Courier New"/>
          <w:sz w:val="20"/>
          <w:szCs w:val="20"/>
        </w:rPr>
        <w:t xml:space="preserve"> подчеркнуть)</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 ребенка,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(указать очередность рождения (усыновления) ребенка)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дата рождения (усыновления) ребенка)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11.  Сведения  о  ранее  выданном  свидетельстве  на </w:t>
      </w:r>
      <w:proofErr w:type="gramStart"/>
      <w:r>
        <w:rPr>
          <w:rFonts w:ascii="Courier New" w:hAnsi="Courier New" w:cs="Courier New"/>
          <w:sz w:val="20"/>
          <w:szCs w:val="20"/>
        </w:rPr>
        <w:t>материнский</w:t>
      </w:r>
      <w:proofErr w:type="gramEnd"/>
      <w:r>
        <w:rPr>
          <w:rFonts w:ascii="Courier New" w:hAnsi="Courier New" w:cs="Courier New"/>
          <w:sz w:val="20"/>
          <w:szCs w:val="20"/>
        </w:rPr>
        <w:t xml:space="preserve"> (семейный)</w:t>
      </w:r>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капитал  с  указанием  его утраты (порчи) (в случае обращения за дубликатом</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свидетельства на материнский (семейный) капитал) 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12. Родительских прав в отношении ребенка (детей) 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(не лишалас</w:t>
      </w:r>
      <w:proofErr w:type="gramStart"/>
      <w:r>
        <w:rPr>
          <w:rFonts w:ascii="Courier New" w:hAnsi="Courier New" w:cs="Courier New"/>
          <w:sz w:val="20"/>
          <w:szCs w:val="20"/>
        </w:rPr>
        <w:t>ь(</w:t>
      </w:r>
      <w:proofErr w:type="spellStart"/>
      <w:proofErr w:type="gramEnd"/>
      <w:r>
        <w:rPr>
          <w:rFonts w:ascii="Courier New" w:hAnsi="Courier New" w:cs="Courier New"/>
          <w:sz w:val="20"/>
          <w:szCs w:val="20"/>
        </w:rPr>
        <w:t>ся</w:t>
      </w:r>
      <w:proofErr w:type="spellEnd"/>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лишалас</w:t>
      </w:r>
      <w:proofErr w:type="gramStart"/>
      <w:r>
        <w:rPr>
          <w:rFonts w:ascii="Courier New" w:hAnsi="Courier New" w:cs="Courier New"/>
          <w:sz w:val="20"/>
          <w:szCs w:val="20"/>
        </w:rPr>
        <w:t>ь(</w:t>
      </w:r>
      <w:proofErr w:type="spellStart"/>
      <w:proofErr w:type="gramEnd"/>
      <w:r>
        <w:rPr>
          <w:rFonts w:ascii="Courier New" w:hAnsi="Courier New" w:cs="Courier New"/>
          <w:sz w:val="20"/>
          <w:szCs w:val="20"/>
        </w:rPr>
        <w:t>ся</w:t>
      </w:r>
      <w:proofErr w:type="spellEnd"/>
      <w:r>
        <w:rPr>
          <w:rFonts w:ascii="Courier New" w:hAnsi="Courier New" w:cs="Courier New"/>
          <w:sz w:val="20"/>
          <w:szCs w:val="20"/>
        </w:rPr>
        <w:t>) - указать нужное)</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Умышленных преступлений, относящихся к преступлениям против личности, </w:t>
      </w:r>
      <w:proofErr w:type="gramStart"/>
      <w:r>
        <w:rPr>
          <w:rFonts w:ascii="Courier New" w:hAnsi="Courier New" w:cs="Courier New"/>
          <w:sz w:val="20"/>
          <w:szCs w:val="20"/>
        </w:rPr>
        <w:t>в</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отношении</w:t>
      </w:r>
      <w:proofErr w:type="gramEnd"/>
      <w:r>
        <w:rPr>
          <w:rFonts w:ascii="Courier New" w:hAnsi="Courier New" w:cs="Courier New"/>
          <w:sz w:val="20"/>
          <w:szCs w:val="20"/>
        </w:rPr>
        <w:t xml:space="preserve"> своего ребенка (детей) не совершала (не совершал).</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13.  Достоверность  представленных сведений, указанных в заявлении о выдаче</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свидетельства/дубликата  свидетельства  на  материнский (семейный) капитал,</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подтверждаю.  Об ответственности за недостоверность представленных сведений</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проинформирован.</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14.   Информацию   о   ходе  предоставления  государственной  услуги  прошу</w:t>
      </w:r>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lastRenderedPageBreak/>
        <w:t>направлять  посредством (отметить один из вариантов, заполняется по желанию</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заявителя):</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смс-информирования         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(указать номер телефона)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на адрес электронной почты 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(указать адрес электронной почты)</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в личный кабинет в федеральной государственной информационной системе</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"Единый портал государственных и муниципальных услуг (функций)"</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15.  Способ  получения  свидетельства  на  материнский  (семейный)  капитал</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(отметить нужное):</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лично      │   │ по почте      │   │ через многофункциональный центр</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1020"/>
        <w:gridCol w:w="1020"/>
        <w:gridCol w:w="1474"/>
        <w:gridCol w:w="2608"/>
      </w:tblGrid>
      <w:tr w:rsidR="00BE6244">
        <w:tc>
          <w:tcPr>
            <w:tcW w:w="2948" w:type="dxa"/>
            <w:vMerge w:val="restart"/>
            <w:tcBorders>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260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r>
      <w:tr w:rsidR="00BE6244">
        <w:tc>
          <w:tcPr>
            <w:tcW w:w="2948" w:type="dxa"/>
            <w:vMerge/>
            <w:tcBorders>
              <w:right w:val="single" w:sz="4" w:space="0" w:color="auto"/>
            </w:tcBorders>
          </w:tcPr>
          <w:p w:rsidR="00BE6244" w:rsidRDefault="00BE6244">
            <w:pPr>
              <w:autoSpaceDE w:val="0"/>
              <w:autoSpaceDN w:val="0"/>
              <w:adjustRightInd w:val="0"/>
              <w:spacing w:after="0" w:line="240" w:lineRule="auto"/>
              <w:ind w:firstLine="540"/>
              <w:jc w:val="both"/>
              <w:rPr>
                <w:rFonts w:ascii="Arial" w:hAnsi="Arial" w:cs="Arial"/>
                <w:sz w:val="20"/>
                <w:szCs w:val="20"/>
              </w:rPr>
            </w:pPr>
          </w:p>
        </w:tc>
        <w:tc>
          <w:tcPr>
            <w:tcW w:w="3514" w:type="dxa"/>
            <w:gridSpan w:val="3"/>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w:t>
            </w:r>
          </w:p>
        </w:tc>
        <w:tc>
          <w:tcPr>
            <w:tcW w:w="260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tc>
      </w:tr>
    </w:tbl>
    <w:p w:rsidR="00BE6244"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BE6244">
        <w:tc>
          <w:tcPr>
            <w:tcW w:w="9070" w:type="dxa"/>
            <w:gridSpan w:val="2"/>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заявлению прилагаю следующие документы:</w:t>
            </w:r>
          </w:p>
        </w:tc>
      </w:tr>
      <w:tr w:rsidR="00BE6244">
        <w:tc>
          <w:tcPr>
            <w:tcW w:w="9070" w:type="dxa"/>
            <w:gridSpan w:val="2"/>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Перечень</w:t>
            </w:r>
          </w:p>
        </w:tc>
      </w:tr>
      <w:tr w:rsidR="00BE6244">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r>
      <w:tr w:rsidR="00BE6244">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r>
      <w:tr w:rsidR="00BE6244">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r>
    </w:tbl>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16.  Настоящее  заявление  заполнено законным представителем или доверенным</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лицом: 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Адрес места жительства 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(указывается адрес регистрации по месту жительства)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Дата и место рождения 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Контактный телефон: 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Вид документа, удостоверяющего личность: _________________ серия 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N ______________ дата выдачи 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кем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документа, подтверждающего полномочия доверенного лица: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серия __________ N ______________ дата выдачи 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кем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Сведения  о реквизитах юридического лица, в том числе банковских, законного</w:t>
      </w:r>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представителя  или  доверенного  лица  (если  законным  представителем  или</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доверенным лицом является юридическое лицо): 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Я  согласе</w:t>
      </w:r>
      <w:proofErr w:type="gramStart"/>
      <w:r>
        <w:rPr>
          <w:rFonts w:ascii="Courier New" w:hAnsi="Courier New" w:cs="Courier New"/>
          <w:sz w:val="20"/>
          <w:szCs w:val="20"/>
        </w:rPr>
        <w:t>н(</w:t>
      </w:r>
      <w:proofErr w:type="gramEnd"/>
      <w:r>
        <w:rPr>
          <w:rFonts w:ascii="Courier New" w:hAnsi="Courier New" w:cs="Courier New"/>
          <w:sz w:val="20"/>
          <w:szCs w:val="20"/>
        </w:rPr>
        <w:t>а)  на осуществление обработки моих персональных данных при</w:t>
      </w:r>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проведении</w:t>
      </w:r>
      <w:proofErr w:type="gramEnd"/>
      <w:r>
        <w:rPr>
          <w:rFonts w:ascii="Courier New" w:hAnsi="Courier New" w:cs="Courier New"/>
          <w:sz w:val="20"/>
          <w:szCs w:val="20"/>
        </w:rPr>
        <w:t xml:space="preserve">  сверки с данными различных органов государственной власти, иных</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государственных   органов,   органов   местного   самоуправления,  а  также</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юридических  лиц,  независимо  от  их  организационно-правовых  форм и форм</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собственности.</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Ознакомле</w:t>
      </w:r>
      <w:proofErr w:type="gramStart"/>
      <w:r>
        <w:rPr>
          <w:rFonts w:ascii="Courier New" w:hAnsi="Courier New" w:cs="Courier New"/>
          <w:sz w:val="20"/>
          <w:szCs w:val="20"/>
        </w:rPr>
        <w:t>н(</w:t>
      </w:r>
      <w:proofErr w:type="gramEnd"/>
      <w:r>
        <w:rPr>
          <w:rFonts w:ascii="Courier New" w:hAnsi="Courier New" w:cs="Courier New"/>
          <w:sz w:val="20"/>
          <w:szCs w:val="20"/>
        </w:rPr>
        <w:t>а),  что  в  любое  время  вправе  обратиться  с  письменным</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заявлением о прекращении действия настоящего согласия.</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Дата ____________________   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доверенного лица)</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Расписка-уведомление</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Заявление и документы заявителя 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 инициалы)</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BE6244">
        <w:tc>
          <w:tcPr>
            <w:tcW w:w="2835" w:type="dxa"/>
            <w:vMerge w:val="restart"/>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BE6244">
        <w:tc>
          <w:tcPr>
            <w:tcW w:w="2835" w:type="dxa"/>
            <w:vMerge/>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и подпись должностного лица (работника)</w:t>
            </w:r>
          </w:p>
        </w:tc>
      </w:tr>
      <w:tr w:rsidR="00BE6244">
        <w:tc>
          <w:tcPr>
            <w:tcW w:w="28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r>
    </w:tbl>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(линия отреза)</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Расписка-уведомление</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Заявление и документы заявителя 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 инициалы)</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BE6244">
        <w:tc>
          <w:tcPr>
            <w:tcW w:w="2835" w:type="dxa"/>
            <w:vMerge w:val="restart"/>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BE6244">
        <w:tc>
          <w:tcPr>
            <w:tcW w:w="2835" w:type="dxa"/>
            <w:vMerge/>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и подпись должностного лица (работника)</w:t>
            </w:r>
          </w:p>
        </w:tc>
      </w:tr>
      <w:tr w:rsidR="00BE6244">
        <w:tc>
          <w:tcPr>
            <w:tcW w:w="28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r>
    </w:tbl>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3</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 xml:space="preserve">"Выдача свидетельства на </w:t>
      </w:r>
      <w:proofErr w:type="gramStart"/>
      <w:r>
        <w:rPr>
          <w:rFonts w:ascii="Arial" w:hAnsi="Arial" w:cs="Arial"/>
          <w:sz w:val="20"/>
          <w:szCs w:val="20"/>
        </w:rPr>
        <w:t>материнский</w:t>
      </w:r>
      <w:proofErr w:type="gramEnd"/>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(семейный) капитал"</w:t>
      </w: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уполномоченного органа)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(Ф.И.О. субъекта персональных данных)</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 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телефон: 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 электронной почты: 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bookmarkStart w:id="31" w:name="Par1025"/>
      <w:bookmarkEnd w:id="31"/>
      <w:r>
        <w:rPr>
          <w:rFonts w:ascii="Courier New" w:hAnsi="Courier New" w:cs="Courier New"/>
          <w:sz w:val="20"/>
          <w:szCs w:val="20"/>
        </w:rPr>
        <w:t xml:space="preserve">                                 СОГЛАСИЕ</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на обработку персональных данных лица,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не </w:t>
      </w:r>
      <w:proofErr w:type="gramStart"/>
      <w:r>
        <w:rPr>
          <w:rFonts w:ascii="Courier New" w:hAnsi="Courier New" w:cs="Courier New"/>
          <w:sz w:val="20"/>
          <w:szCs w:val="20"/>
        </w:rPr>
        <w:t>являющегося</w:t>
      </w:r>
      <w:proofErr w:type="gramEnd"/>
      <w:r>
        <w:rPr>
          <w:rFonts w:ascii="Courier New" w:hAnsi="Courier New" w:cs="Courier New"/>
          <w:sz w:val="20"/>
          <w:szCs w:val="20"/>
        </w:rPr>
        <w:t xml:space="preserve"> заявителем</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(Ф.И.О. субъекта персональных данных)</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"___" ____________ ________ года рождения, </w:t>
      </w:r>
      <w:proofErr w:type="gramStart"/>
      <w:r>
        <w:rPr>
          <w:rFonts w:ascii="Courier New" w:hAnsi="Courier New" w:cs="Courier New"/>
          <w:sz w:val="20"/>
          <w:szCs w:val="20"/>
        </w:rPr>
        <w:t>проживающий</w:t>
      </w:r>
      <w:proofErr w:type="gramEnd"/>
      <w:r>
        <w:rPr>
          <w:rFonts w:ascii="Courier New" w:hAnsi="Courier New" w:cs="Courier New"/>
          <w:sz w:val="20"/>
          <w:szCs w:val="20"/>
        </w:rPr>
        <w:t xml:space="preserve"> по адресу: 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паспорт: серия ________ номер _____________, дата выдачи "___" 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________ г. кем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__________________________________________, заявляю о</w:t>
      </w:r>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согласии</w:t>
      </w:r>
      <w:proofErr w:type="gramEnd"/>
      <w:r>
        <w:rPr>
          <w:rFonts w:ascii="Courier New" w:hAnsi="Courier New" w:cs="Courier New"/>
          <w:sz w:val="20"/>
          <w:szCs w:val="20"/>
        </w:rPr>
        <w:t xml:space="preserve"> на обработку 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уполномоченного органа)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моих  персональных  данных,  включающих:  фамилию, имя, отчество, пол, дату</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рождения,  адрес  места жительства, контактные телефоны, реквизиты паспорта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(документ,  удостоверяющий  личность),  сведения  о  дате выдачи указанного</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документа и выдавшем его органе, </w:t>
      </w:r>
      <w:proofErr w:type="gramStart"/>
      <w:r>
        <w:rPr>
          <w:rFonts w:ascii="Courier New" w:hAnsi="Courier New" w:cs="Courier New"/>
          <w:sz w:val="20"/>
          <w:szCs w:val="20"/>
        </w:rPr>
        <w:t>для</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(цель обработки персональных данных)</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процессе оказания 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(фамилия, имя, отчество (при наличии) заявителя</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 государственную услугу)</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государственной   услуги,   я   предоставляю   право   ответственным  лицам</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уполномоченного органа)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осуществлять  обработку  моих  персональных  данных при проведении сверки </w:t>
      </w:r>
      <w:proofErr w:type="gramStart"/>
      <w:r>
        <w:rPr>
          <w:rFonts w:ascii="Courier New" w:hAnsi="Courier New" w:cs="Courier New"/>
          <w:sz w:val="20"/>
          <w:szCs w:val="20"/>
        </w:rPr>
        <w:t>с</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данными  различных  органов  государственной  власти,  иных государственных</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органов,   органов   местного  самоуправления,  а  также  юридических  лиц,</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независимо от их организационно-правовых форм и форм собственности.</w:t>
      </w:r>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Ознакомлен</w:t>
      </w:r>
      <w:proofErr w:type="gramEnd"/>
      <w:r>
        <w:rPr>
          <w:rFonts w:ascii="Courier New" w:hAnsi="Courier New" w:cs="Courier New"/>
          <w:sz w:val="20"/>
          <w:szCs w:val="20"/>
        </w:rPr>
        <w:t>,  что  в любое время вправе обратиться с письменным заявлением о</w:t>
      </w:r>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прекращении</w:t>
      </w:r>
      <w:proofErr w:type="gramEnd"/>
      <w:r>
        <w:rPr>
          <w:rFonts w:ascii="Courier New" w:hAnsi="Courier New" w:cs="Courier New"/>
          <w:sz w:val="20"/>
          <w:szCs w:val="20"/>
        </w:rPr>
        <w:t xml:space="preserve"> действия настоящего согласия.</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Дата ____________________                           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(подпись)</w:t>
      </w: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4</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 xml:space="preserve">"Выдача свидетельства на </w:t>
      </w:r>
      <w:proofErr w:type="gramStart"/>
      <w:r>
        <w:rPr>
          <w:rFonts w:ascii="Arial" w:hAnsi="Arial" w:cs="Arial"/>
          <w:sz w:val="20"/>
          <w:szCs w:val="20"/>
        </w:rPr>
        <w:t>материнский</w:t>
      </w:r>
      <w:proofErr w:type="gramEnd"/>
    </w:p>
    <w:p w:rsidR="00BE6244" w:rsidRDefault="00BE6244" w:rsidP="00BE624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(семейный) капитал"</w:t>
      </w: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after="0" w:line="240" w:lineRule="auto"/>
        <w:jc w:val="center"/>
        <w:rPr>
          <w:rFonts w:ascii="Arial" w:hAnsi="Arial" w:cs="Arial"/>
          <w:sz w:val="20"/>
          <w:szCs w:val="20"/>
        </w:rPr>
      </w:pPr>
      <w:bookmarkStart w:id="32" w:name="Par1073"/>
      <w:bookmarkEnd w:id="32"/>
      <w:r>
        <w:rPr>
          <w:rFonts w:ascii="Arial" w:hAnsi="Arial" w:cs="Arial"/>
          <w:sz w:val="20"/>
          <w:szCs w:val="20"/>
        </w:rPr>
        <w:t>ФОРМА ЗАЯВЛЕНИЯ</w:t>
      </w:r>
    </w:p>
    <w:p w:rsidR="00BE6244" w:rsidRDefault="00BE6244" w:rsidP="00BE6244">
      <w:pPr>
        <w:autoSpaceDE w:val="0"/>
        <w:autoSpaceDN w:val="0"/>
        <w:adjustRightInd w:val="0"/>
        <w:spacing w:after="0" w:line="240" w:lineRule="auto"/>
        <w:rPr>
          <w:rFonts w:ascii="Arial" w:hAnsi="Arial" w:cs="Arial"/>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уполномоченного органа)</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ЗАЯВЛЕНИЕ</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об изменении персональных данных, сведений,</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с </w:t>
      </w:r>
      <w:proofErr w:type="gramStart"/>
      <w:r>
        <w:rPr>
          <w:rFonts w:ascii="Courier New" w:hAnsi="Courier New" w:cs="Courier New"/>
          <w:sz w:val="20"/>
          <w:szCs w:val="20"/>
        </w:rPr>
        <w:t>учетом</w:t>
      </w:r>
      <w:proofErr w:type="gramEnd"/>
      <w:r>
        <w:rPr>
          <w:rFonts w:ascii="Courier New" w:hAnsi="Courier New" w:cs="Courier New"/>
          <w:sz w:val="20"/>
          <w:szCs w:val="20"/>
        </w:rPr>
        <w:t xml:space="preserve"> которых предоставлена государственная услуга</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 (при наличии))</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1. Сведения о документе, удостоверяющем личность заявителя:</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1928"/>
        <w:gridCol w:w="2041"/>
        <w:gridCol w:w="1928"/>
      </w:tblGrid>
      <w:tr w:rsidR="00BE6244">
        <w:tc>
          <w:tcPr>
            <w:tcW w:w="317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Наименование</w:t>
            </w: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Когда выдан</w:t>
            </w: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r>
      <w:tr w:rsidR="00BE6244">
        <w:tc>
          <w:tcPr>
            <w:tcW w:w="317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Серия и номер</w:t>
            </w: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Код подразделения</w:t>
            </w: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r>
      <w:tr w:rsidR="00BE6244">
        <w:tc>
          <w:tcPr>
            <w:tcW w:w="317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Кем </w:t>
            </w:r>
            <w:proofErr w:type="gramStart"/>
            <w:r>
              <w:rPr>
                <w:rFonts w:ascii="Arial" w:hAnsi="Arial" w:cs="Arial"/>
                <w:sz w:val="20"/>
                <w:szCs w:val="20"/>
              </w:rPr>
              <w:t>выдан</w:t>
            </w:r>
            <w:proofErr w:type="gramEnd"/>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Место рождения</w:t>
            </w:r>
          </w:p>
        </w:tc>
        <w:tc>
          <w:tcPr>
            <w:tcW w:w="192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r>
    </w:tbl>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2.  </w:t>
      </w:r>
      <w:proofErr w:type="gramStart"/>
      <w:r>
        <w:rPr>
          <w:rFonts w:ascii="Courier New" w:hAnsi="Courier New" w:cs="Courier New"/>
          <w:sz w:val="20"/>
          <w:szCs w:val="20"/>
        </w:rPr>
        <w:t>В  соответствии  с  представленными документами прошу изменить (сделать</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отметку в соответствующем квадрате и указать </w:t>
      </w:r>
      <w:proofErr w:type="gramStart"/>
      <w:r>
        <w:rPr>
          <w:rFonts w:ascii="Courier New" w:hAnsi="Courier New" w:cs="Courier New"/>
          <w:sz w:val="20"/>
          <w:szCs w:val="20"/>
        </w:rPr>
        <w:t>нужное</w:t>
      </w:r>
      <w:proofErr w:type="gramEnd"/>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данные документа, удостоверяющего личность заявителя</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фамилию, имя, отчество заявителя</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3.   Достоверность   представленных  сведений,  указанных  в  заявлении  </w:t>
      </w:r>
      <w:proofErr w:type="gramStart"/>
      <w:r>
        <w:rPr>
          <w:rFonts w:ascii="Courier New" w:hAnsi="Courier New" w:cs="Courier New"/>
          <w:sz w:val="20"/>
          <w:szCs w:val="20"/>
        </w:rPr>
        <w:t>об</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изменении</w:t>
      </w:r>
      <w:proofErr w:type="gramEnd"/>
      <w:r>
        <w:rPr>
          <w:rFonts w:ascii="Courier New" w:hAnsi="Courier New" w:cs="Courier New"/>
          <w:sz w:val="20"/>
          <w:szCs w:val="20"/>
        </w:rPr>
        <w:t xml:space="preserve">   персональных   данных,   подтверждаю.   Об  ответственности  </w:t>
      </w:r>
      <w:proofErr w:type="gramStart"/>
      <w:r>
        <w:rPr>
          <w:rFonts w:ascii="Courier New" w:hAnsi="Courier New" w:cs="Courier New"/>
          <w:sz w:val="20"/>
          <w:szCs w:val="20"/>
        </w:rPr>
        <w:t>за</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недостоверность представленных сведений </w:t>
      </w:r>
      <w:proofErr w:type="gramStart"/>
      <w:r>
        <w:rPr>
          <w:rFonts w:ascii="Courier New" w:hAnsi="Courier New" w:cs="Courier New"/>
          <w:sz w:val="20"/>
          <w:szCs w:val="20"/>
        </w:rPr>
        <w:t>проинформирован</w:t>
      </w:r>
      <w:proofErr w:type="gramEnd"/>
      <w:r>
        <w:rPr>
          <w:rFonts w:ascii="Courier New" w:hAnsi="Courier New" w:cs="Courier New"/>
          <w:sz w:val="20"/>
          <w:szCs w:val="20"/>
        </w:rPr>
        <w:t>.</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1020"/>
        <w:gridCol w:w="1020"/>
        <w:gridCol w:w="1474"/>
        <w:gridCol w:w="2608"/>
      </w:tblGrid>
      <w:tr w:rsidR="00BE6244">
        <w:tc>
          <w:tcPr>
            <w:tcW w:w="2948" w:type="dxa"/>
            <w:vMerge w:val="restart"/>
            <w:tcBorders>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1474"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c>
          <w:tcPr>
            <w:tcW w:w="260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p>
        </w:tc>
      </w:tr>
      <w:tr w:rsidR="00BE6244">
        <w:tc>
          <w:tcPr>
            <w:tcW w:w="2948" w:type="dxa"/>
            <w:vMerge/>
            <w:tcBorders>
              <w:right w:val="single" w:sz="4" w:space="0" w:color="auto"/>
            </w:tcBorders>
          </w:tcPr>
          <w:p w:rsidR="00BE6244" w:rsidRDefault="00BE6244">
            <w:pPr>
              <w:autoSpaceDE w:val="0"/>
              <w:autoSpaceDN w:val="0"/>
              <w:adjustRightInd w:val="0"/>
              <w:spacing w:after="0" w:line="240" w:lineRule="auto"/>
              <w:ind w:firstLine="540"/>
              <w:jc w:val="both"/>
              <w:rPr>
                <w:rFonts w:ascii="Arial" w:hAnsi="Arial" w:cs="Arial"/>
                <w:sz w:val="20"/>
                <w:szCs w:val="20"/>
              </w:rPr>
            </w:pPr>
          </w:p>
        </w:tc>
        <w:tc>
          <w:tcPr>
            <w:tcW w:w="3514" w:type="dxa"/>
            <w:gridSpan w:val="3"/>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w:t>
            </w:r>
          </w:p>
        </w:tc>
        <w:tc>
          <w:tcPr>
            <w:tcW w:w="2608"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tc>
      </w:tr>
    </w:tbl>
    <w:p w:rsidR="00BE6244"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BE6244">
        <w:tc>
          <w:tcPr>
            <w:tcW w:w="9070" w:type="dxa"/>
            <w:gridSpan w:val="2"/>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 заявлению прилагаю следующие документы:</w:t>
            </w:r>
          </w:p>
        </w:tc>
      </w:tr>
      <w:tr w:rsidR="00BE6244">
        <w:tc>
          <w:tcPr>
            <w:tcW w:w="9070" w:type="dxa"/>
            <w:gridSpan w:val="2"/>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Перечень</w:t>
            </w:r>
          </w:p>
        </w:tc>
      </w:tr>
      <w:tr w:rsidR="00BE6244">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r>
      <w:tr w:rsidR="00BE6244">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r>
      <w:tr w:rsidR="00BE6244">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45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r>
    </w:tbl>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4.  Настоящее  заявление  заполнено  законным представителем или доверенным</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лицом: 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Адрес места жительства 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(указывается адрес регистрации по месту жительства)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Дата и место рождения 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Контактный телефон: 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Вид документа, удостоверяющего личность: _________________ серия 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N ______________ дата выдачи 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кем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документа, подтверждающего полномочия доверенного лица:</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серия __________ N ______________ дата выдачи 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кем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Сведения  о реквизитах юридического лица, в том числе банковских, законного</w:t>
      </w:r>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представителя  или  доверенного  лица  (если  законным  представителем  или</w:t>
      </w:r>
      <w:proofErr w:type="gramEnd"/>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доверенным лицом является юридическое лицо): 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Я  согласе</w:t>
      </w:r>
      <w:proofErr w:type="gramStart"/>
      <w:r>
        <w:rPr>
          <w:rFonts w:ascii="Courier New" w:hAnsi="Courier New" w:cs="Courier New"/>
          <w:sz w:val="20"/>
          <w:szCs w:val="20"/>
        </w:rPr>
        <w:t>н(</w:t>
      </w:r>
      <w:proofErr w:type="gramEnd"/>
      <w:r>
        <w:rPr>
          <w:rFonts w:ascii="Courier New" w:hAnsi="Courier New" w:cs="Courier New"/>
          <w:sz w:val="20"/>
          <w:szCs w:val="20"/>
        </w:rPr>
        <w:t>а)  на осуществление обработки моих персональных данных при</w:t>
      </w:r>
    </w:p>
    <w:p w:rsidR="00BE6244" w:rsidRDefault="00BE6244" w:rsidP="00BE6244">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проведении</w:t>
      </w:r>
      <w:proofErr w:type="gramEnd"/>
      <w:r>
        <w:rPr>
          <w:rFonts w:ascii="Courier New" w:hAnsi="Courier New" w:cs="Courier New"/>
          <w:sz w:val="20"/>
          <w:szCs w:val="20"/>
        </w:rPr>
        <w:t xml:space="preserve">  сверки с данными различных органов государственной власти, иных</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государственных   органов,   органов   местного   самоуправления,  а  также</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юридических  лиц,  независимо  от  их  организационно-правовых  форм и форм</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собственности.</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Ознакомле</w:t>
      </w:r>
      <w:proofErr w:type="gramStart"/>
      <w:r>
        <w:rPr>
          <w:rFonts w:ascii="Courier New" w:hAnsi="Courier New" w:cs="Courier New"/>
          <w:sz w:val="20"/>
          <w:szCs w:val="20"/>
        </w:rPr>
        <w:t>н(</w:t>
      </w:r>
      <w:proofErr w:type="gramEnd"/>
      <w:r>
        <w:rPr>
          <w:rFonts w:ascii="Courier New" w:hAnsi="Courier New" w:cs="Courier New"/>
          <w:sz w:val="20"/>
          <w:szCs w:val="20"/>
        </w:rPr>
        <w:t>а),  что  в  любое  время  вправе  обратиться  с  письменным</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заявлением о прекращении действия настоящего согласия.</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Дата ____________________   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доверенного лица)</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Расписка-уведомление</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Заявление и документы заявителя 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 инициалы)</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BE6244">
        <w:tc>
          <w:tcPr>
            <w:tcW w:w="2835" w:type="dxa"/>
            <w:vMerge w:val="restart"/>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BE6244">
        <w:tc>
          <w:tcPr>
            <w:tcW w:w="2835" w:type="dxa"/>
            <w:vMerge/>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должностного лица (работника) и подпись</w:t>
            </w:r>
          </w:p>
        </w:tc>
      </w:tr>
      <w:tr w:rsidR="00BE6244">
        <w:tc>
          <w:tcPr>
            <w:tcW w:w="28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r>
    </w:tbl>
    <w:p w:rsidR="00BE6244" w:rsidRDefault="00BE6244" w:rsidP="00BE6244">
      <w:pPr>
        <w:autoSpaceDE w:val="0"/>
        <w:autoSpaceDN w:val="0"/>
        <w:adjustRightInd w:val="0"/>
        <w:spacing w:after="0" w:line="240" w:lineRule="auto"/>
        <w:jc w:val="center"/>
        <w:rPr>
          <w:rFonts w:ascii="Arial" w:hAnsi="Arial" w:cs="Arial"/>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(линия отреза)</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Расписка-уведомление</w:t>
      </w:r>
    </w:p>
    <w:p w:rsidR="00BE6244" w:rsidRDefault="00BE6244" w:rsidP="00BE6244">
      <w:pPr>
        <w:autoSpaceDE w:val="0"/>
        <w:autoSpaceDN w:val="0"/>
        <w:adjustRightInd w:val="0"/>
        <w:spacing w:line="240" w:lineRule="auto"/>
        <w:jc w:val="both"/>
        <w:rPr>
          <w:rFonts w:ascii="Courier New" w:hAnsi="Courier New" w:cs="Courier New"/>
          <w:sz w:val="20"/>
          <w:szCs w:val="20"/>
        </w:rPr>
      </w:pP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Заявление и документы заявителя ___________________________________________</w:t>
      </w:r>
    </w:p>
    <w:p w:rsidR="00BE6244" w:rsidRDefault="00BE6244" w:rsidP="00BE6244">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 инициалы)</w:t>
      </w: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BE6244">
        <w:tc>
          <w:tcPr>
            <w:tcW w:w="2835" w:type="dxa"/>
            <w:vMerge w:val="restart"/>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BE6244">
        <w:tc>
          <w:tcPr>
            <w:tcW w:w="2835" w:type="dxa"/>
            <w:vMerge/>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ind w:firstLine="540"/>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должностного лица (работника) и подпись</w:t>
            </w:r>
          </w:p>
        </w:tc>
      </w:tr>
      <w:tr w:rsidR="00BE6244">
        <w:tc>
          <w:tcPr>
            <w:tcW w:w="283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c>
          <w:tcPr>
            <w:tcW w:w="3515" w:type="dxa"/>
            <w:tcBorders>
              <w:top w:val="single" w:sz="4" w:space="0" w:color="auto"/>
              <w:left w:val="single" w:sz="4" w:space="0" w:color="auto"/>
              <w:bottom w:val="single" w:sz="4" w:space="0" w:color="auto"/>
              <w:right w:val="single" w:sz="4" w:space="0" w:color="auto"/>
            </w:tcBorders>
          </w:tcPr>
          <w:p w:rsidR="00BE6244" w:rsidRDefault="00BE6244">
            <w:pPr>
              <w:autoSpaceDE w:val="0"/>
              <w:autoSpaceDN w:val="0"/>
              <w:adjustRightInd w:val="0"/>
              <w:spacing w:after="0" w:line="240" w:lineRule="auto"/>
              <w:rPr>
                <w:rFonts w:ascii="Arial" w:hAnsi="Arial" w:cs="Arial"/>
                <w:sz w:val="20"/>
                <w:szCs w:val="20"/>
              </w:rPr>
            </w:pPr>
          </w:p>
        </w:tc>
      </w:tr>
    </w:tbl>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autoSpaceDE w:val="0"/>
        <w:autoSpaceDN w:val="0"/>
        <w:adjustRightInd w:val="0"/>
        <w:spacing w:after="0" w:line="240" w:lineRule="auto"/>
        <w:ind w:firstLine="540"/>
        <w:jc w:val="both"/>
        <w:rPr>
          <w:rFonts w:ascii="Arial" w:hAnsi="Arial" w:cs="Arial"/>
          <w:sz w:val="20"/>
          <w:szCs w:val="20"/>
        </w:rPr>
      </w:pPr>
    </w:p>
    <w:p w:rsidR="00BE6244" w:rsidRDefault="00BE6244" w:rsidP="00BE6244">
      <w:pPr>
        <w:pBdr>
          <w:top w:val="single" w:sz="6" w:space="0" w:color="auto"/>
        </w:pBdr>
        <w:autoSpaceDE w:val="0"/>
        <w:autoSpaceDN w:val="0"/>
        <w:adjustRightInd w:val="0"/>
        <w:spacing w:before="100" w:after="100" w:line="240" w:lineRule="auto"/>
        <w:jc w:val="both"/>
        <w:rPr>
          <w:rFonts w:ascii="Arial" w:hAnsi="Arial" w:cs="Arial"/>
          <w:sz w:val="2"/>
          <w:szCs w:val="2"/>
        </w:rPr>
      </w:pPr>
    </w:p>
    <w:p w:rsidR="00C90158" w:rsidRDefault="00C90158"/>
    <w:sectPr w:rsidR="00C90158" w:rsidSect="003F6140">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A"/>
    <w:rsid w:val="003F6140"/>
    <w:rsid w:val="00B06FAC"/>
    <w:rsid w:val="00BE6244"/>
    <w:rsid w:val="00C90158"/>
    <w:rsid w:val="00CB723E"/>
    <w:rsid w:val="00D65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EAF4DBB7D3D63ED898B5BAA9638A5D22EFE1D613D816D54204FF47F05CF47744AF751CFA572A7D492C202B4D0124621363522A3C124FA42d3g7P" TargetMode="External"/><Relationship Id="rId18" Type="http://schemas.openxmlformats.org/officeDocument/2006/relationships/hyperlink" Target="consultantplus://offline/ref=EEAF4DBB7D3D63ED898B5BAA9638A5D22FFC1E6F388F6D54204FF47F05CF477458F709C3A574B9DD95D754E595d4gEP" TargetMode="External"/><Relationship Id="rId26" Type="http://schemas.openxmlformats.org/officeDocument/2006/relationships/hyperlink" Target="consultantplus://offline/ref=EEAF4DBB7D3D63ED898B45B18338A5D22CF61D63318F6D54204FF47F05CF47744AF751CFA572A7DE9EC202B4D0124621363522A3C124FA42d3g7P" TargetMode="External"/><Relationship Id="rId3" Type="http://schemas.openxmlformats.org/officeDocument/2006/relationships/settings" Target="settings.xml"/><Relationship Id="rId21" Type="http://schemas.openxmlformats.org/officeDocument/2006/relationships/hyperlink" Target="consultantplus://offline/ref=EEAF4DBB7D3D63ED898B5BAA9638A5D22EFE1D613D816D54204FF47F05CF47744AF751CAA679F38CD29C5BE592594B222E2922A1dDg6P" TargetMode="External"/><Relationship Id="rId7" Type="http://schemas.openxmlformats.org/officeDocument/2006/relationships/hyperlink" Target="consultantplus://offline/ref=EEAF4DBB7D3D63ED898B5BAA9638A5D22EFE1D613D816D54204FF47F05CF47744AF751CFA572A7D492C202B4D0124621363522A3C124FA42d3g7P" TargetMode="External"/><Relationship Id="rId12" Type="http://schemas.openxmlformats.org/officeDocument/2006/relationships/hyperlink" Target="consultantplus://offline/ref=EEAF4DBB7D3D63ED898B5BAA9638A5D22FF6196233DF3A56711AFA7A0D9F1D645CBE5CC8BB72A4C394C957dEgCP" TargetMode="External"/><Relationship Id="rId17" Type="http://schemas.openxmlformats.org/officeDocument/2006/relationships/hyperlink" Target="consultantplus://offline/ref=EEAF4DBB7D3D63ED898B5BBC9554F2DF2BF5406A39886F00781CF2285A9F41210AB7579AE636AADC96C953E5944C1F70747E2FA0D938FA402026B879d4g3P" TargetMode="External"/><Relationship Id="rId25" Type="http://schemas.openxmlformats.org/officeDocument/2006/relationships/hyperlink" Target="consultantplus://offline/ref=EEAF4DBB7D3D63ED898B45B18338A5D22CF61D63318F6D54204FF47F05CF47744AF751CFA572A7DC94C202B4D0124621363522A3C124FA42d3g7P"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EEAF4DBB7D3D63ED898B5BBC9554F2DF2BF5406A39886106751AF2285A9F41210AB7579AE636AADC96C952ED934C1F70747E2FA0D938FA402026B879d4g3P" TargetMode="External"/><Relationship Id="rId20" Type="http://schemas.openxmlformats.org/officeDocument/2006/relationships/hyperlink" Target="consultantplus://offline/ref=EEAF4DBB7D3D63ED898B5BAA9638A5D22EFE1D613D816D54204FF47F05CF47744AF751CAAE26F699C3C456E38A47483F322B23dAg9P" TargetMode="External"/><Relationship Id="rId29" Type="http://schemas.openxmlformats.org/officeDocument/2006/relationships/hyperlink" Target="consultantplus://offline/ref=EEAF4DBB7D3D63ED898B5BAA9638A5D22EFF19613D806D54204FF47F05CF47744AF751CDA670A0D6C29812B099474D3F30283CA2DF27dFg3P" TargetMode="External"/><Relationship Id="rId1" Type="http://schemas.openxmlformats.org/officeDocument/2006/relationships/styles" Target="styles.xml"/><Relationship Id="rId6" Type="http://schemas.openxmlformats.org/officeDocument/2006/relationships/hyperlink" Target="consultantplus://offline/ref=EEAF4DBB7D3D63ED898B5BAA9638A5D22EFE1D613D816D54204FF47F05CF47744AF751CFA572A7D492C202B4D0124621363522A3C124FA42d3g7P" TargetMode="External"/><Relationship Id="rId11" Type="http://schemas.openxmlformats.org/officeDocument/2006/relationships/hyperlink" Target="consultantplus://offline/ref=EEAF4DBB7D3D63ED898B5BAA9638A5D22EFF1A6F3A896D54204FF47F05CF477458F709C3A574B9DD95D754E595d4gEP" TargetMode="External"/><Relationship Id="rId24" Type="http://schemas.openxmlformats.org/officeDocument/2006/relationships/hyperlink" Target="consultantplus://offline/ref=EEAF4DBB7D3D63ED898B45B18338A5D22FFE1D6438886D54204FF47F05CF47744AF751CFA572A7DC93C202B4D0124621363522A3C124FA42d3g7P" TargetMode="External"/><Relationship Id="rId32"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EEAF4DBB7D3D63ED898B5BBC9554F2DF2BF5406A398861027C12F2285A9F41210AB7579AE636AADC96C956E7954C1F70747E2FA0D938FA402026B879d4g3P" TargetMode="External"/><Relationship Id="rId23" Type="http://schemas.openxmlformats.org/officeDocument/2006/relationships/hyperlink" Target="consultantplus://offline/ref=EEAF4DBB7D3D63ED898B5BAA9638A5D22EFF186F31806D54204FF47F05CF47744AF751CFA572A7DC96C202B4D0124621363522A3C124FA42d3g7P" TargetMode="External"/><Relationship Id="rId28" Type="http://schemas.openxmlformats.org/officeDocument/2006/relationships/hyperlink" Target="consultantplus://offline/ref=EEAF4DBB7D3D63ED898B5BAA9638A5D22EFE1D613D816D54204FF47F05CF47744AF751CFA572A4D892C202B4D0124621363522A3C124FA42d3g7P" TargetMode="External"/><Relationship Id="rId10" Type="http://schemas.openxmlformats.org/officeDocument/2006/relationships/hyperlink" Target="consultantplus://offline/ref=EEAF4DBB7D3D63ED898B5BAA9638A5D22EFE1A643B8C6D54204FF47F05CF477458F709C3A574B9DD95D754E595d4gEP" TargetMode="External"/><Relationship Id="rId19" Type="http://schemas.openxmlformats.org/officeDocument/2006/relationships/hyperlink" Target="consultantplus://offline/ref=EEAF4DBB7D3D63ED898B5BAA9638A5D22EFE1D613D816D54204FF47F05CF47744AF751CFAE26F699C3C456E38A47483F322B23dAg9P" TargetMode="External"/><Relationship Id="rId31" Type="http://schemas.openxmlformats.org/officeDocument/2006/relationships/hyperlink" Target="consultantplus://offline/ref=EEAF4DBB7D3D63ED898B5BAA9638A5D22EFE1D613D816D54204FF47F05CF47744AF751CCA676AC89C78D03E894415521333520A0DEd2gFP" TargetMode="External"/><Relationship Id="rId4" Type="http://schemas.openxmlformats.org/officeDocument/2006/relationships/webSettings" Target="webSettings.xml"/><Relationship Id="rId9" Type="http://schemas.openxmlformats.org/officeDocument/2006/relationships/hyperlink" Target="consultantplus://offline/ref=EEAF4DBB7D3D63ED898B5BBC9554F2DF2BF5406A3988650B791DF2285A9F41210AB7579AF436F2D096CF48E59759492131d2g2P" TargetMode="External"/><Relationship Id="rId14" Type="http://schemas.openxmlformats.org/officeDocument/2006/relationships/hyperlink" Target="consultantplus://offline/ref=EEAF4DBB7D3D63ED898B5BBC9554F2DF2BF5406A3988650B791DF2285A9F41210AB7579AE636AADC96C956E7904C1F70747E2FA0D938FA402026B879d4g3P" TargetMode="External"/><Relationship Id="rId22" Type="http://schemas.openxmlformats.org/officeDocument/2006/relationships/hyperlink" Target="consultantplus://offline/ref=EEAF4DBB7D3D63ED898B5BBC9554F2DF2BF5406A3988650B791DF2285A9F41210AB7579AF436F2D096CF48E59759492131d2g2P" TargetMode="External"/><Relationship Id="rId27" Type="http://schemas.openxmlformats.org/officeDocument/2006/relationships/hyperlink" Target="consultantplus://offline/ref=EEAF4DBB7D3D63ED898B5BAA9638A5D22EFE1D613D816D54204FF47F05CF47744AF751CCA176AC89C78D03E894415521333520A0DEd2gFP" TargetMode="External"/><Relationship Id="rId30" Type="http://schemas.openxmlformats.org/officeDocument/2006/relationships/hyperlink" Target="consultantplus://offline/ref=EEAF4DBB7D3D63ED898B5BBC9554F2DF2BF5406A39886F027A1AF2285A9F41210AB7579AE636AADC96C952E1964C1F70747E2FA0D938FA402026B879d4g3P" TargetMode="External"/><Relationship Id="rId8" Type="http://schemas.openxmlformats.org/officeDocument/2006/relationships/hyperlink" Target="consultantplus://offline/ref=EEAF4DBB7D3D63ED898B5BBC9554F2DF2BF5406A3988650B791DF2285A9F41210AB7579AF436F2D096CF48E59759492131d2g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41</Pages>
  <Words>16471</Words>
  <Characters>93889</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Кравченко Марина Михайловна</dc:creator>
  <cp:keywords/>
  <dc:description/>
  <cp:lastModifiedBy>Кравченко Марина Михайловна</cp:lastModifiedBy>
  <cp:revision>5</cp:revision>
  <dcterms:created xsi:type="dcterms:W3CDTF">2019-03-06T15:32:00Z</dcterms:created>
  <dcterms:modified xsi:type="dcterms:W3CDTF">2019-05-27T11:50:00Z</dcterms:modified>
</cp:coreProperties>
</file>